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CF2C"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540ADA9">
      <w:pPr>
        <w:widowControl w:val="0"/>
        <w:shd w:val="clear" w:color="auto" w:fill="FFFFFF"/>
        <w:wordWrap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039CF5F0"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重庆市长寿区云台镇人民政府</w:t>
      </w:r>
    </w:p>
    <w:p w14:paraId="5D90B478"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政府规范性文件的决定</w:t>
      </w:r>
    </w:p>
    <w:p w14:paraId="13E25519">
      <w:pPr>
        <w:widowControl w:val="0"/>
        <w:shd w:val="clear" w:color="auto" w:fill="FFFFFF"/>
        <w:wordWrap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云台府发〔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78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 w14:paraId="37864FC8">
      <w:pPr>
        <w:shd w:val="clear" w:color="auto" w:fill="FFFFFF"/>
        <w:wordWrap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55E50D11">
      <w:pPr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各村（居）、部门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：</w:t>
      </w:r>
    </w:p>
    <w:p w14:paraId="260AD1CD">
      <w:pPr>
        <w:widowControl w:val="0"/>
        <w:numPr>
          <w:ilvl w:val="0"/>
          <w:numId w:val="0"/>
        </w:numPr>
        <w:shd w:val="clear" w:color="auto" w:fill="FFFFFF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经2024年11月28日镇党委会研究决定，对《长寿区云台镇加强耕地撂荒排查整治利用工作方案》、《云台镇清理农村无人居住废旧房屋工作推进方案（试行）》等2个规范性文件予以废止，自本决定公布之日起不再施行。</w:t>
      </w:r>
    </w:p>
    <w:p w14:paraId="7270D5A1">
      <w:pPr>
        <w:shd w:val="clear" w:color="auto" w:fill="FFFFFF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</w:p>
    <w:p w14:paraId="02357EC6">
      <w:pPr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</w:rPr>
        <w:t>附件：废止的镇政府规范性文件目录</w:t>
      </w:r>
    </w:p>
    <w:p w14:paraId="7DC7D4E1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</w:p>
    <w:p w14:paraId="5181D748">
      <w:pPr>
        <w:widowControl w:val="0"/>
        <w:shd w:val="clear" w:color="auto" w:fill="FFFFFF"/>
        <w:adjustRightInd/>
        <w:snapToGrid/>
        <w:spacing w:line="600" w:lineRule="exact"/>
        <w:ind w:left="0" w:leftChars="0" w:right="420" w:rightChars="2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</w:p>
    <w:p w14:paraId="11B72778">
      <w:pPr>
        <w:widowControl w:val="0"/>
        <w:shd w:val="clear" w:color="auto" w:fill="FFFFFF"/>
        <w:adjustRightInd/>
        <w:snapToGrid/>
        <w:spacing w:line="600" w:lineRule="exact"/>
        <w:ind w:left="0" w:leftChars="0" w:right="420" w:rightChars="2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</w:rPr>
        <w:t>重庆市长寿区云台镇人民政府</w:t>
      </w:r>
    </w:p>
    <w:p w14:paraId="4085714F">
      <w:pPr>
        <w:widowControl w:val="0"/>
        <w:shd w:val="clear" w:color="auto" w:fill="FFFFFF"/>
        <w:wordWrap w:val="0"/>
        <w:adjustRightInd/>
        <w:snapToGrid/>
        <w:spacing w:line="600" w:lineRule="exact"/>
        <w:ind w:left="0" w:leftChars="0" w:right="840" w:rightChars="4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日</w:t>
      </w:r>
    </w:p>
    <w:p w14:paraId="7771E180">
      <w:pPr>
        <w:shd w:val="clear" w:color="auto" w:fill="FFFFFF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（此件公开发布）</w:t>
      </w:r>
    </w:p>
    <w:p w14:paraId="4A43B69D">
      <w:pPr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4A086AF">
      <w:pPr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CC96C0C">
      <w:pPr>
        <w:shd w:val="clear" w:color="auto" w:fill="FFFFFF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A94159B">
      <w:pPr>
        <w:shd w:val="clear" w:color="auto" w:fill="FFFFFF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03FD28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废止的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政府规范性文件目录</w:t>
      </w:r>
    </w:p>
    <w:p w14:paraId="01C205F7">
      <w:pPr>
        <w:widowControl w:val="0"/>
        <w:shd w:val="clear" w:color="auto" w:fill="FFFFFF"/>
        <w:wordWrap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5AD135D">
      <w:pPr>
        <w:widowControl w:val="0"/>
        <w:numPr>
          <w:ilvl w:val="0"/>
          <w:numId w:val="0"/>
        </w:numPr>
        <w:shd w:val="clear" w:color="auto" w:fill="FFFFFF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1.关于印发长寿区云台镇加强耕地撂荒排查整治利用工作方案的通知（云台府发〔2022〕40号）</w:t>
      </w:r>
    </w:p>
    <w:p w14:paraId="6CF79C03">
      <w:pPr>
        <w:widowControl w:val="0"/>
        <w:numPr>
          <w:ilvl w:val="0"/>
          <w:numId w:val="0"/>
        </w:numPr>
        <w:shd w:val="clear" w:color="auto" w:fill="FFFFFF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关于印发云台镇清理农村无人居住废旧房屋工作推进方案（试行）的通知（云台府发〔2021〕46号）</w:t>
      </w:r>
    </w:p>
    <w:p w14:paraId="7EC30765"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C54E3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2050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03661D26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4703DEFB"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2051" o:spt="20" style="position:absolute;left:0pt;margin-left:0pt;margin-top:5.85pt;height:0.15pt;width:442.25pt;z-index:251660288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云台镇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 w14:paraId="339FCD27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8DA9C">
    <w:pPr>
      <w:pStyle w:val="7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2049" o:spt="20" style="position:absolute;left:0pt;margin-left:-0.05pt;margin-top:54.35pt;height:0.05pt;width:442.5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 w14:paraId="77B35311">
    <w:pPr>
      <w:pStyle w:val="7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云台镇</w: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yODExMDVjNjNlMjJjODEyOTk5ZmNlZDNlNzRkMjgifQ=="/>
  </w:docVars>
  <w:rsids>
    <w:rsidRoot w:val="00172A27"/>
    <w:rsid w:val="00E44014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AC2FF8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B8D42E2"/>
    <w:rsid w:val="5DC34279"/>
    <w:rsid w:val="5FCD688E"/>
    <w:rsid w:val="5FD22A33"/>
    <w:rsid w:val="5FF9BDAA"/>
    <w:rsid w:val="608816D1"/>
    <w:rsid w:val="60EF4E7F"/>
    <w:rsid w:val="6285776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AE7EBE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311</Characters>
  <Lines>1</Lines>
  <Paragraphs>1</Paragraphs>
  <TotalTime>0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CY</cp:lastModifiedBy>
  <cp:lastPrinted>2022-05-11T16:46:00Z</cp:lastPrinted>
  <dcterms:modified xsi:type="dcterms:W3CDTF">2025-03-12T01:47:53Z</dcterms:modified>
  <dc:title>重庆市长寿区云台镇人民政府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eyJoZGlkIjoiNDZlNTUwNzY2MzY2YjEyYmZkMzM5NDdhMWFhNmM1MjAiLCJ1c2VySWQiOiIxNTU0ODU1NDcxIn0=</vt:lpwstr>
  </property>
</Properties>
</file>