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两岔河</w:t>
      </w:r>
      <w:r>
        <w:rPr>
          <w:rFonts w:hint="eastAsia" w:ascii="方正小标宋_GBK" w:eastAsia="方正小标宋_GBK"/>
          <w:sz w:val="28"/>
          <w:szCs w:val="28"/>
        </w:rPr>
        <w:t>流域综合规划环境影响评价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两岔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河流域综合规划环境影响评价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6"/>
    <w:rsid w:val="000F2D9A"/>
    <w:rsid w:val="00197FC6"/>
    <w:rsid w:val="002279D0"/>
    <w:rsid w:val="002952B1"/>
    <w:rsid w:val="00355ABF"/>
    <w:rsid w:val="003808D0"/>
    <w:rsid w:val="00392FD2"/>
    <w:rsid w:val="00433BB1"/>
    <w:rsid w:val="005815E2"/>
    <w:rsid w:val="006E60E6"/>
    <w:rsid w:val="007A58DE"/>
    <w:rsid w:val="00853A1D"/>
    <w:rsid w:val="00A2666A"/>
    <w:rsid w:val="00A30FB6"/>
    <w:rsid w:val="00CF1086"/>
    <w:rsid w:val="00DA6FD6"/>
    <w:rsid w:val="00E22704"/>
    <w:rsid w:val="00E31EB4"/>
    <w:rsid w:val="00EE44A5"/>
    <w:rsid w:val="162A7A16"/>
    <w:rsid w:val="1BCF6EE6"/>
    <w:rsid w:val="1EC745C8"/>
    <w:rsid w:val="1F6E4DC3"/>
    <w:rsid w:val="29467EA6"/>
    <w:rsid w:val="3FCE7C86"/>
    <w:rsid w:val="412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Chars="200" w:hanging="200" w:hanging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286</Words>
  <Characters>292</Characters>
  <Lines>2</Lines>
  <Paragraphs>1</Paragraphs>
  <TotalTime>13</TotalTime>
  <ScaleCrop>false</ScaleCrop>
  <LinksUpToDate>false</LinksUpToDate>
  <CharactersWithSpaces>311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Administrator</cp:lastModifiedBy>
  <dcterms:modified xsi:type="dcterms:W3CDTF">2024-04-28T02:43:31Z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BDCCC13DAFC840D1B773D39E9209F525</vt:lpwstr>
  </property>
</Properties>
</file>