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重庆市长寿区人民政府办公室</w:t>
      </w:r>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w:t>
      </w:r>
      <w:r>
        <w:rPr>
          <w:rFonts w:hint="default" w:ascii="Times New Roman" w:hAnsi="Times New Roman" w:eastAsia="方正小标宋_GBK" w:cs="Times New Roman"/>
          <w:sz w:val="44"/>
          <w:szCs w:val="44"/>
          <w:lang w:eastAsia="zh-CN"/>
        </w:rPr>
        <w:t>印发长寿区</w:t>
      </w:r>
      <w:r>
        <w:rPr>
          <w:rFonts w:hint="eastAsia"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lang w:eastAsia="zh-CN"/>
        </w:rPr>
        <w:t>乡村振兴贷</w:t>
      </w:r>
      <w:r>
        <w:rPr>
          <w:rFonts w:hint="eastAsia"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lang w:eastAsia="zh-CN"/>
        </w:rPr>
        <w:t>管理办法</w:t>
      </w:r>
      <w:r>
        <w:rPr>
          <w:rFonts w:hint="default" w:ascii="Times New Roman" w:hAnsi="Times New Roman" w:eastAsia="方正小标宋_GBK" w:cs="Times New Roman"/>
          <w:sz w:val="44"/>
          <w:szCs w:val="44"/>
        </w:rPr>
        <w:t>的</w:t>
      </w:r>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通知</w:t>
      </w:r>
    </w:p>
    <w:p>
      <w:pPr>
        <w:keepNext w:val="0"/>
        <w:keepLines w:val="0"/>
        <w:pageBreakBefore w:val="0"/>
        <w:widowControl w:val="0"/>
        <w:shd w:val="clear" w:color="auto" w:fill="FFFFFF"/>
        <w:kinsoku/>
        <w:wordWrap/>
        <w:overflowPunct/>
        <w:topLinePunct w:val="0"/>
        <w:autoSpaceDE/>
        <w:autoSpaceDN/>
        <w:bidi w:val="0"/>
        <w:adjustRightInd/>
        <w:spacing w:line="540" w:lineRule="exact"/>
        <w:jc w:val="center"/>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长寿府办发〔202</w:t>
      </w:r>
      <w:r>
        <w:rPr>
          <w:rFonts w:hint="default" w:ascii="Times New Roman" w:hAnsi="Times New Roman" w:eastAsia="方正仿宋_GBK" w:cs="Times New Roman"/>
          <w:sz w:val="32"/>
          <w:szCs w:val="20"/>
          <w:lang w:val="en-US" w:eastAsia="zh-CN"/>
        </w:rPr>
        <w:t>1</w:t>
      </w:r>
      <w:r>
        <w:rPr>
          <w:rFonts w:hint="default" w:ascii="Times New Roman" w:hAnsi="Times New Roman" w:eastAsia="方正仿宋_GBK" w:cs="Times New Roman"/>
          <w:sz w:val="32"/>
          <w:szCs w:val="20"/>
        </w:rPr>
        <w:t>〕</w:t>
      </w:r>
      <w:r>
        <w:rPr>
          <w:rFonts w:hint="default" w:ascii="Times New Roman" w:hAnsi="Times New Roman" w:eastAsia="方正仿宋_GBK" w:cs="Times New Roman"/>
          <w:sz w:val="32"/>
          <w:szCs w:val="20"/>
          <w:lang w:val="en-US" w:eastAsia="zh-CN"/>
        </w:rPr>
        <w:t>68</w:t>
      </w:r>
      <w:r>
        <w:rPr>
          <w:rFonts w:hint="default" w:ascii="Times New Roman" w:hAnsi="Times New Roman" w:eastAsia="方正仿宋_GBK" w:cs="Times New Roman"/>
          <w:sz w:val="32"/>
          <w:szCs w:val="20"/>
        </w:rPr>
        <w:t>号</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20"/>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kern w:val="0"/>
          <w:sz w:val="32"/>
          <w:szCs w:val="32"/>
        </w:rPr>
        <w:t>各街道办事处、镇人民政府，区级各部门，有关单位</w:t>
      </w:r>
      <w:r>
        <w:rPr>
          <w:rFonts w:hint="default" w:ascii="Times New Roman" w:hAnsi="Times New Roman" w:eastAsia="方正仿宋_GBK" w:cs="Times New Roman"/>
          <w:sz w:val="32"/>
          <w:szCs w:val="20"/>
        </w:rPr>
        <w:t>：</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仿宋_GBK" w:cs="Times New Roman"/>
          <w:sz w:val="32"/>
          <w:szCs w:val="32"/>
          <w:lang w:val="en-US" w:eastAsia="zh-CN"/>
        </w:rPr>
        <w:t>《长寿区</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乡村振兴贷</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管理办法》已经区政府第</w:t>
      </w:r>
      <w:r>
        <w:rPr>
          <w:rFonts w:hint="default" w:ascii="Times New Roman" w:hAnsi="Times New Roman" w:eastAsia="方正仿宋_GBK" w:cs="Times New Roman"/>
          <w:sz w:val="32"/>
          <w:szCs w:val="20"/>
          <w:lang w:val="en-US" w:eastAsia="zh-CN"/>
        </w:rPr>
        <w:t>十八届143</w:t>
      </w:r>
      <w:r>
        <w:rPr>
          <w:rFonts w:hint="default" w:ascii="Times New Roman" w:hAnsi="Times New Roman" w:eastAsia="方正仿宋_GBK" w:cs="Times New Roman"/>
          <w:sz w:val="32"/>
          <w:szCs w:val="32"/>
          <w:lang w:val="en-US" w:eastAsia="zh-CN"/>
        </w:rPr>
        <w:t>次常务会议审定通过，现印发给你们，请认真贯彻落实。</w:t>
      </w:r>
    </w:p>
    <w:p>
      <w:pPr>
        <w:keepNext w:val="0"/>
        <w:keepLines w:val="0"/>
        <w:pageBreakBefore w:val="0"/>
        <w:widowControl w:val="0"/>
        <w:kinsoku/>
        <w:wordWrap/>
        <w:overflowPunct/>
        <w:topLinePunct w:val="0"/>
        <w:autoSpaceDE/>
        <w:autoSpaceDN/>
        <w:bidi w:val="0"/>
        <w:adjustRightInd/>
        <w:snapToGrid/>
        <w:spacing w:line="600" w:lineRule="exact"/>
        <w:contextualSpacing/>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shd w:val="clear" w:color="auto" w:fill="FFFFFF"/>
        <w:kinsoku/>
        <w:wordWrap w:val="0"/>
        <w:overflowPunct/>
        <w:topLinePunct w:val="0"/>
        <w:autoSpaceDE/>
        <w:autoSpaceDN/>
        <w:bidi w:val="0"/>
        <w:adjustRightInd/>
        <w:snapToGrid/>
        <w:spacing w:line="600" w:lineRule="exact"/>
        <w:ind w:right="0" w:rightChars="0"/>
        <w:jc w:val="right"/>
        <w:textAlignment w:val="auto"/>
        <w:rPr>
          <w:rFonts w:hint="default" w:ascii="Times New Roman" w:hAnsi="Times New Roman" w:eastAsia="方正仿宋_GBK" w:cs="Times New Roman"/>
          <w:sz w:val="32"/>
          <w:szCs w:val="20"/>
          <w:lang w:val="en-US" w:eastAsia="zh-CN"/>
        </w:rPr>
      </w:pPr>
      <w:r>
        <w:rPr>
          <w:rFonts w:hint="default" w:ascii="Times New Roman" w:hAnsi="Times New Roman" w:eastAsia="方正仿宋_GBK" w:cs="Times New Roman"/>
          <w:sz w:val="32"/>
          <w:szCs w:val="20"/>
        </w:rPr>
        <w:t>重庆市长寿区人民政府办公</w:t>
      </w:r>
      <w:r>
        <w:rPr>
          <w:rFonts w:hint="eastAsia" w:ascii="Times New Roman" w:hAnsi="Times New Roman" w:eastAsia="方正仿宋_GBK" w:cs="Times New Roman"/>
          <w:sz w:val="32"/>
          <w:szCs w:val="20"/>
          <w:lang w:eastAsia="zh-CN"/>
        </w:rPr>
        <w:t>室</w:t>
      </w:r>
      <w:r>
        <w:rPr>
          <w:rFonts w:hint="eastAsia" w:ascii="Times New Roman" w:hAnsi="Times New Roman" w:eastAsia="方正仿宋_GBK" w:cs="Times New Roman"/>
          <w:sz w:val="32"/>
          <w:szCs w:val="20"/>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5440" w:firstLineChars="1700"/>
        <w:jc w:val="both"/>
        <w:textAlignment w:val="auto"/>
        <w:rPr>
          <w:rFonts w:hint="eastAsia" w:ascii="Times New Roman" w:hAnsi="Times New Roman" w:eastAsia="方正仿宋_GBK" w:cs="Times New Roman"/>
          <w:sz w:val="32"/>
          <w:szCs w:val="20"/>
          <w:lang w:val="en-US" w:eastAsia="zh-CN"/>
        </w:rPr>
      </w:pPr>
      <w:r>
        <w:rPr>
          <w:rFonts w:hint="default" w:ascii="Times New Roman" w:hAnsi="Times New Roman" w:eastAsia="方正仿宋_GBK" w:cs="Times New Roman"/>
          <w:sz w:val="32"/>
          <w:szCs w:val="20"/>
        </w:rPr>
        <w:t>20</w:t>
      </w:r>
      <w:r>
        <w:rPr>
          <w:rFonts w:hint="default" w:ascii="Times New Roman" w:hAnsi="Times New Roman" w:eastAsia="方正仿宋_GBK" w:cs="Times New Roman"/>
          <w:sz w:val="32"/>
          <w:szCs w:val="20"/>
          <w:lang w:val="en-US" w:eastAsia="zh-CN"/>
        </w:rPr>
        <w:t>21</w:t>
      </w:r>
      <w:r>
        <w:rPr>
          <w:rFonts w:hint="default" w:ascii="Times New Roman" w:hAnsi="Times New Roman" w:eastAsia="方正仿宋_GBK" w:cs="Times New Roman"/>
          <w:sz w:val="32"/>
          <w:szCs w:val="20"/>
        </w:rPr>
        <w:t>年</w:t>
      </w:r>
      <w:r>
        <w:rPr>
          <w:rFonts w:hint="default" w:ascii="Times New Roman" w:hAnsi="Times New Roman" w:eastAsia="方正仿宋_GBK" w:cs="Times New Roman"/>
          <w:sz w:val="32"/>
          <w:szCs w:val="20"/>
          <w:lang w:val="en-US" w:eastAsia="zh-CN"/>
        </w:rPr>
        <w:t>8</w:t>
      </w:r>
      <w:r>
        <w:rPr>
          <w:rFonts w:hint="default" w:ascii="Times New Roman" w:hAnsi="Times New Roman" w:eastAsia="方正仿宋_GBK" w:cs="Times New Roman"/>
          <w:sz w:val="32"/>
          <w:szCs w:val="20"/>
        </w:rPr>
        <w:t>月</w:t>
      </w:r>
      <w:r>
        <w:rPr>
          <w:rFonts w:hint="default" w:ascii="Times New Roman" w:hAnsi="Times New Roman" w:eastAsia="方正仿宋_GBK" w:cs="Times New Roman"/>
          <w:sz w:val="32"/>
          <w:szCs w:val="20"/>
          <w:lang w:val="en-US" w:eastAsia="zh-CN"/>
        </w:rPr>
        <w:t>26</w:t>
      </w:r>
      <w:r>
        <w:rPr>
          <w:rFonts w:hint="default" w:ascii="Times New Roman" w:hAnsi="Times New Roman" w:eastAsia="方正仿宋_GBK" w:cs="Times New Roman"/>
          <w:sz w:val="32"/>
          <w:szCs w:val="20"/>
        </w:rPr>
        <w:t>日</w:t>
      </w:r>
      <w:r>
        <w:rPr>
          <w:rFonts w:hint="eastAsia" w:ascii="Times New Roman" w:hAnsi="Times New Roman" w:eastAsia="方正仿宋_GBK" w:cs="Times New Roman"/>
          <w:sz w:val="32"/>
          <w:szCs w:val="20"/>
          <w:lang w:val="en-US" w:eastAsia="zh-CN"/>
        </w:rPr>
        <w:t xml:space="preserve"> </w:t>
      </w:r>
    </w:p>
    <w:p>
      <w:pPr>
        <w:keepNext w:val="0"/>
        <w:keepLines w:val="0"/>
        <w:pageBreakBefore w:val="0"/>
        <w:kinsoku/>
        <w:overflowPunct/>
        <w:topLinePunct w:val="0"/>
        <w:autoSpaceDE/>
        <w:autoSpaceDN/>
        <w:bidi w:val="0"/>
        <w:adjustRightInd/>
        <w:snapToGrid/>
        <w:spacing w:line="600" w:lineRule="exact"/>
        <w:ind w:firstLine="0" w:firstLineChars="0"/>
        <w:jc w:val="center"/>
        <w:textAlignment w:val="auto"/>
        <w:rPr>
          <w:rFonts w:hint="eastAsia" w:ascii="方正小标宋_GBK" w:hAnsi="方正小标宋_GBK" w:eastAsia="方正小标宋_GBK" w:cs="方正小标宋_GBK"/>
          <w:color w:val="000000"/>
          <w:kern w:val="2"/>
          <w:sz w:val="44"/>
          <w:szCs w:val="44"/>
        </w:rPr>
      </w:pPr>
    </w:p>
    <w:p>
      <w:pPr>
        <w:keepNext w:val="0"/>
        <w:keepLines w:val="0"/>
        <w:pageBreakBefore w:val="0"/>
        <w:kinsoku/>
        <w:overflowPunct/>
        <w:topLinePunct w:val="0"/>
        <w:autoSpaceDE/>
        <w:autoSpaceDN/>
        <w:bidi w:val="0"/>
        <w:adjustRightInd/>
        <w:snapToGrid/>
        <w:spacing w:line="600" w:lineRule="exact"/>
        <w:ind w:firstLine="0" w:firstLineChars="0"/>
        <w:jc w:val="center"/>
        <w:textAlignment w:val="auto"/>
        <w:rPr>
          <w:rFonts w:hint="eastAsia" w:ascii="方正小标宋_GBK" w:hAnsi="方正小标宋_GBK" w:eastAsia="方正小标宋_GBK" w:cs="方正小标宋_GBK"/>
          <w:color w:val="000000"/>
          <w:kern w:val="2"/>
          <w:sz w:val="44"/>
          <w:szCs w:val="44"/>
        </w:rPr>
      </w:pPr>
    </w:p>
    <w:p>
      <w:pPr>
        <w:keepNext w:val="0"/>
        <w:keepLines w:val="0"/>
        <w:pageBreakBefore w:val="0"/>
        <w:kinsoku/>
        <w:overflowPunct/>
        <w:topLinePunct w:val="0"/>
        <w:autoSpaceDE/>
        <w:autoSpaceDN/>
        <w:bidi w:val="0"/>
        <w:adjustRightInd/>
        <w:snapToGrid/>
        <w:spacing w:line="600" w:lineRule="exact"/>
        <w:ind w:firstLine="0" w:firstLineChars="0"/>
        <w:jc w:val="center"/>
        <w:textAlignment w:val="auto"/>
        <w:rPr>
          <w:rFonts w:hint="eastAsia" w:ascii="方正小标宋_GBK" w:hAnsi="方正小标宋_GBK" w:eastAsia="方正小标宋_GBK" w:cs="方正小标宋_GBK"/>
          <w:color w:val="000000"/>
          <w:kern w:val="2"/>
          <w:sz w:val="44"/>
          <w:szCs w:val="44"/>
        </w:rPr>
      </w:pPr>
    </w:p>
    <w:p>
      <w:pPr>
        <w:keepNext w:val="0"/>
        <w:keepLines w:val="0"/>
        <w:pageBreakBefore w:val="0"/>
        <w:kinsoku/>
        <w:overflowPunct/>
        <w:topLinePunct w:val="0"/>
        <w:autoSpaceDE/>
        <w:autoSpaceDN/>
        <w:bidi w:val="0"/>
        <w:adjustRightInd/>
        <w:snapToGrid/>
        <w:spacing w:line="600" w:lineRule="exact"/>
        <w:ind w:firstLine="0" w:firstLineChars="0"/>
        <w:jc w:val="center"/>
        <w:textAlignment w:val="auto"/>
        <w:rPr>
          <w:rFonts w:hint="eastAsia" w:ascii="方正小标宋_GBK" w:hAnsi="方正小标宋_GBK" w:eastAsia="方正小标宋_GBK" w:cs="方正小标宋_GBK"/>
          <w:color w:val="000000"/>
          <w:kern w:val="2"/>
          <w:sz w:val="44"/>
          <w:szCs w:val="44"/>
        </w:rPr>
      </w:pPr>
    </w:p>
    <w:p>
      <w:pPr>
        <w:keepNext w:val="0"/>
        <w:keepLines w:val="0"/>
        <w:pageBreakBefore w:val="0"/>
        <w:kinsoku/>
        <w:overflowPunct/>
        <w:topLinePunct w:val="0"/>
        <w:autoSpaceDE/>
        <w:autoSpaceDN/>
        <w:bidi w:val="0"/>
        <w:adjustRightInd/>
        <w:snapToGrid/>
        <w:spacing w:line="600" w:lineRule="exact"/>
        <w:ind w:firstLine="0" w:firstLineChars="0"/>
        <w:jc w:val="center"/>
        <w:textAlignment w:val="auto"/>
        <w:rPr>
          <w:rFonts w:hint="eastAsia" w:ascii="方正小标宋_GBK" w:hAnsi="方正小标宋_GBK" w:eastAsia="方正小标宋_GBK" w:cs="方正小标宋_GBK"/>
          <w:color w:val="000000"/>
          <w:kern w:val="2"/>
          <w:sz w:val="44"/>
          <w:szCs w:val="44"/>
        </w:rPr>
      </w:pPr>
    </w:p>
    <w:p>
      <w:pPr>
        <w:keepNext w:val="0"/>
        <w:keepLines w:val="0"/>
        <w:pageBreakBefore w:val="0"/>
        <w:kinsoku/>
        <w:overflowPunct/>
        <w:topLinePunct w:val="0"/>
        <w:autoSpaceDE/>
        <w:autoSpaceDN/>
        <w:bidi w:val="0"/>
        <w:adjustRightInd/>
        <w:snapToGrid/>
        <w:spacing w:line="600" w:lineRule="exact"/>
        <w:ind w:firstLine="0" w:firstLineChars="0"/>
        <w:jc w:val="center"/>
        <w:textAlignment w:val="auto"/>
        <w:rPr>
          <w:rFonts w:hint="eastAsia" w:ascii="方正小标宋_GBK" w:hAnsi="方正小标宋_GBK" w:eastAsia="方正小标宋_GBK" w:cs="方正小标宋_GBK"/>
          <w:color w:val="000000"/>
          <w:kern w:val="2"/>
          <w:sz w:val="44"/>
          <w:szCs w:val="44"/>
        </w:rPr>
      </w:pPr>
    </w:p>
    <w:p>
      <w:pPr>
        <w:keepNext w:val="0"/>
        <w:keepLines w:val="0"/>
        <w:pageBreakBefore w:val="0"/>
        <w:kinsoku/>
        <w:overflowPunct/>
        <w:topLinePunct w:val="0"/>
        <w:autoSpaceDE/>
        <w:autoSpaceDN/>
        <w:bidi w:val="0"/>
        <w:adjustRightInd/>
        <w:snapToGrid/>
        <w:spacing w:line="600" w:lineRule="exact"/>
        <w:ind w:firstLine="0" w:firstLineChars="0"/>
        <w:jc w:val="center"/>
        <w:textAlignment w:val="auto"/>
        <w:rPr>
          <w:rFonts w:hint="eastAsia" w:ascii="方正小标宋_GBK" w:hAnsi="方正小标宋_GBK" w:eastAsia="方正小标宋_GBK" w:cs="方正小标宋_GBK"/>
          <w:color w:val="000000"/>
          <w:kern w:val="2"/>
          <w:sz w:val="44"/>
          <w:szCs w:val="44"/>
        </w:rPr>
      </w:pPr>
    </w:p>
    <w:p>
      <w:pPr>
        <w:keepNext w:val="0"/>
        <w:keepLines w:val="0"/>
        <w:pageBreakBefore w:val="0"/>
        <w:kinsoku/>
        <w:wordWrap/>
        <w:overflowPunct/>
        <w:topLinePunct w:val="0"/>
        <w:autoSpaceDE/>
        <w:autoSpaceDN/>
        <w:bidi w:val="0"/>
        <w:adjustRightInd/>
        <w:snapToGrid/>
        <w:spacing w:line="600" w:lineRule="exact"/>
        <w:contextualSpacing/>
        <w:jc w:val="center"/>
        <w:textAlignment w:val="auto"/>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adjustRightInd/>
        <w:snapToGrid/>
        <w:spacing w:line="600" w:lineRule="exact"/>
        <w:contextualSpacing/>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长寿区</w:t>
      </w:r>
      <w:r>
        <w:rPr>
          <w:rFonts w:hint="eastAsia"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rPr>
        <w:t>乡村振兴贷</w:t>
      </w:r>
      <w:r>
        <w:rPr>
          <w:rFonts w:hint="eastAsia"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rPr>
        <w:t>管理办法</w:t>
      </w:r>
    </w:p>
    <w:p>
      <w:pPr>
        <w:keepNext w:val="0"/>
        <w:keepLines w:val="0"/>
        <w:pageBreakBefore w:val="0"/>
        <w:kinsoku/>
        <w:wordWrap/>
        <w:overflowPunct/>
        <w:topLinePunct w:val="0"/>
        <w:autoSpaceDE/>
        <w:autoSpaceDN/>
        <w:bidi w:val="0"/>
        <w:adjustRightInd/>
        <w:snapToGrid/>
        <w:spacing w:line="600" w:lineRule="exact"/>
        <w:contextualSpacing/>
        <w:jc w:val="center"/>
        <w:textAlignment w:val="auto"/>
        <w:rPr>
          <w:rFonts w:hint="default" w:ascii="Times New Roman" w:hAnsi="Times New Roman" w:eastAsia="方正小标宋简体" w:cs="Times New Roman"/>
          <w:sz w:val="44"/>
          <w:szCs w:val="44"/>
        </w:rPr>
      </w:pP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200"/>
        <w:contextualSpacing/>
        <w:jc w:val="center"/>
        <w:textAlignment w:val="auto"/>
        <w:rPr>
          <w:rFonts w:hint="eastAsia" w:ascii="Times New Roman" w:hAnsi="Times New Roman" w:eastAsia="宋体"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 xml:space="preserve">第一章  </w:t>
      </w:r>
      <w:r>
        <w:rPr>
          <w:rFonts w:hint="default" w:ascii="Times New Roman" w:hAnsi="Times New Roman" w:eastAsia="方正黑体_GBK" w:cs="Times New Roman"/>
          <w:kern w:val="2"/>
          <w:sz w:val="32"/>
          <w:szCs w:val="32"/>
          <w:lang w:val="en-US" w:eastAsia="zh-CN" w:bidi="ar-SA"/>
        </w:rPr>
        <w:t>总 则</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200"/>
        <w:contextualSpacing/>
        <w:jc w:val="both"/>
        <w:textAlignment w:val="auto"/>
        <w:rPr>
          <w:rFonts w:hint="default" w:ascii="Times New Roman" w:hAnsi="Times New Roman" w:eastAsia="宋体" w:cs="Times New Roman"/>
          <w:kern w:val="2"/>
          <w:sz w:val="32"/>
          <w:szCs w:val="32"/>
          <w:lang w:val="en-US" w:eastAsia="zh-CN" w:bidi="ar-SA"/>
        </w:rPr>
      </w:pPr>
      <w:r>
        <w:rPr>
          <w:rFonts w:hint="eastAsia" w:ascii="Times New Roman" w:hAnsi="Times New Roman" w:eastAsia="宋体" w:cs="Times New Roman"/>
          <w:kern w:val="2"/>
          <w:sz w:val="32"/>
          <w:szCs w:val="32"/>
          <w:lang w:val="en-US" w:eastAsia="zh-CN" w:bidi="ar-SA"/>
        </w:rPr>
        <w:t xml:space="preserve">                </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宋体" w:cs="Times New Roman"/>
          <w:sz w:val="32"/>
          <w:szCs w:val="32"/>
        </w:rPr>
        <w:t xml:space="preserve"> </w:t>
      </w:r>
      <w:r>
        <w:rPr>
          <w:rFonts w:hint="default" w:ascii="Times New Roman" w:hAnsi="Times New Roman" w:eastAsia="方正仿宋_GBK" w:cs="Times New Roman"/>
          <w:sz w:val="32"/>
          <w:szCs w:val="32"/>
        </w:rPr>
        <w:t>实施乡村振兴战略，是党</w:t>
      </w:r>
      <w:r>
        <w:rPr>
          <w:rFonts w:hint="eastAsia"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rPr>
        <w:t>十九大作出的重大决策部署，是决胜全面建成小康社会、全面建设社会主义现代化国家的重大历史任务，是新时代</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三农</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工作的总抓手。根据《中共中央</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国务院</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印发乡村振兴战略规划（</w:t>
      </w:r>
      <w:r>
        <w:rPr>
          <w:rFonts w:hint="default" w:ascii="Times New Roman" w:hAnsi="Times New Roman" w:eastAsia="方正仿宋_GBK" w:cs="Times New Roman"/>
          <w:sz w:val="32"/>
          <w:szCs w:val="20"/>
        </w:rPr>
        <w:t>2018-2022年）</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和《人民银行 银保监会 证监会 财政部 农业农村部 乡村振兴局 关于金融支持巩固拓展脱贫攻坚成果全面推进乡村振兴的意见》（银发〔</w:t>
      </w:r>
      <w:r>
        <w:rPr>
          <w:rFonts w:hint="default" w:ascii="Times New Roman" w:hAnsi="Times New Roman" w:eastAsia="方正仿宋_GBK" w:cs="Times New Roman"/>
          <w:sz w:val="32"/>
          <w:szCs w:val="32"/>
          <w:lang w:val="en-US" w:eastAsia="zh-CN"/>
        </w:rPr>
        <w:t>2021</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171</w:t>
      </w:r>
      <w:r>
        <w:rPr>
          <w:rFonts w:hint="eastAsia" w:ascii="Times New Roman" w:hAnsi="Times New Roman" w:eastAsia="方正仿宋_GBK" w:cs="Times New Roman"/>
          <w:sz w:val="32"/>
          <w:szCs w:val="32"/>
          <w:lang w:val="en-US" w:eastAsia="zh-CN"/>
        </w:rPr>
        <w:t>号）</w:t>
      </w:r>
      <w:r>
        <w:rPr>
          <w:rFonts w:hint="default" w:ascii="Times New Roman" w:hAnsi="Times New Roman" w:eastAsia="方正仿宋_GBK" w:cs="Times New Roman"/>
          <w:sz w:val="32"/>
          <w:szCs w:val="32"/>
        </w:rPr>
        <w:t>精神</w:t>
      </w:r>
      <w:r>
        <w:rPr>
          <w:rFonts w:hint="eastAsia" w:ascii="Times New Roman" w:hAnsi="Times New Roman" w:eastAsia="方正仿宋_GBK" w:cs="Times New Roman"/>
          <w:sz w:val="32"/>
          <w:szCs w:val="32"/>
          <w:lang w:val="en-US" w:eastAsia="zh-CN"/>
        </w:rPr>
        <w:t>以及财政支持金融深化民营和小微企业金融服务要求</w:t>
      </w:r>
      <w:r>
        <w:rPr>
          <w:rFonts w:hint="default" w:ascii="Times New Roman" w:hAnsi="Times New Roman" w:eastAsia="方正仿宋_GBK" w:cs="Times New Roman"/>
          <w:sz w:val="32"/>
          <w:szCs w:val="32"/>
        </w:rPr>
        <w:t>，加大金融支农力度，健全适合农业农村特点的农村金融体系，把更多金融资源配置到农村经济社会发展的重点领域和薄弱环节，更好满足乡村振兴多样化金融需求。为加快推进我区乡村振兴战略实施，构建我区乡村振兴金融服务体系，结合我区实际，制定本办法。</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default"/>
        </w:rPr>
      </w:pPr>
      <w:r>
        <w:rPr>
          <w:rFonts w:hint="default" w:ascii="Times New Roman" w:hAnsi="Times New Roman" w:eastAsia="仿宋_GB2312" w:cs="Times New Roman"/>
          <w:sz w:val="32"/>
          <w:szCs w:val="32"/>
        </w:rPr>
        <w:t xml:space="preserve"> </w:t>
      </w:r>
      <w:r>
        <w:rPr>
          <w:rFonts w:hint="default" w:ascii="Times New Roman" w:hAnsi="Times New Roman" w:eastAsia="方正仿宋_GBK" w:cs="Times New Roman"/>
          <w:sz w:val="32"/>
          <w:szCs w:val="32"/>
        </w:rPr>
        <w:t>本办法所称的</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乡村振兴贷</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，是指由</w:t>
      </w:r>
      <w:r>
        <w:rPr>
          <w:rFonts w:hint="eastAsia" w:ascii="Times New Roman" w:hAnsi="Times New Roman" w:eastAsia="方正仿宋_GBK" w:cs="Times New Roman"/>
          <w:sz w:val="32"/>
          <w:szCs w:val="32"/>
          <w:lang w:eastAsia="zh-CN"/>
        </w:rPr>
        <w:t>银行</w:t>
      </w:r>
      <w:r>
        <w:rPr>
          <w:rFonts w:hint="default" w:ascii="Times New Roman" w:hAnsi="Times New Roman" w:eastAsia="方正仿宋_GBK" w:cs="Times New Roman"/>
          <w:sz w:val="32"/>
          <w:szCs w:val="32"/>
        </w:rPr>
        <w:t>向</w:t>
      </w:r>
      <w:r>
        <w:rPr>
          <w:rFonts w:hint="eastAsia" w:ascii="Times New Roman" w:hAnsi="Times New Roman" w:eastAsia="方正仿宋_GBK" w:cs="Times New Roman"/>
          <w:sz w:val="32"/>
          <w:szCs w:val="32"/>
          <w:lang w:eastAsia="zh-CN"/>
        </w:rPr>
        <w:t>涉农</w:t>
      </w:r>
      <w:r>
        <w:rPr>
          <w:rFonts w:hint="default" w:ascii="Times New Roman" w:hAnsi="Times New Roman" w:eastAsia="方正仿宋_GBK" w:cs="Times New Roman"/>
          <w:sz w:val="32"/>
          <w:szCs w:val="32"/>
        </w:rPr>
        <w:t>贷款主体发放贷款，</w:t>
      </w:r>
      <w:r>
        <w:rPr>
          <w:rFonts w:hint="eastAsia" w:ascii="Times New Roman" w:hAnsi="Times New Roman" w:eastAsia="方正仿宋_GBK" w:cs="Times New Roman"/>
          <w:sz w:val="32"/>
          <w:szCs w:val="32"/>
          <w:lang w:eastAsia="zh-CN"/>
        </w:rPr>
        <w:t>政府性融资担保公司提供担保</w:t>
      </w:r>
      <w:r>
        <w:rPr>
          <w:rFonts w:hint="default" w:ascii="Times New Roman" w:hAnsi="Times New Roman" w:eastAsia="方正仿宋_GBK" w:cs="Times New Roman"/>
          <w:sz w:val="32"/>
          <w:szCs w:val="32"/>
          <w:u w:val="none"/>
        </w:rPr>
        <w:t>增信</w:t>
      </w:r>
      <w:r>
        <w:rPr>
          <w:rFonts w:hint="eastAsia" w:ascii="Times New Roman" w:hAnsi="Times New Roman" w:eastAsia="方正仿宋_GBK" w:cs="Times New Roman"/>
          <w:sz w:val="32"/>
          <w:szCs w:val="32"/>
          <w:u w:val="none"/>
          <w:lang w:eastAsia="zh-CN"/>
        </w:rPr>
        <w:t>，</w:t>
      </w:r>
      <w:r>
        <w:rPr>
          <w:rFonts w:hint="default" w:ascii="Times New Roman" w:hAnsi="Times New Roman" w:eastAsia="方正仿宋_GBK" w:cs="Times New Roman"/>
          <w:sz w:val="32"/>
          <w:szCs w:val="32"/>
        </w:rPr>
        <w:t>财政资金建立专项用</w:t>
      </w:r>
      <w:r>
        <w:rPr>
          <w:rFonts w:hint="default" w:ascii="Times New Roman" w:hAnsi="Times New Roman" w:eastAsia="方正仿宋_GBK" w:cs="Times New Roman"/>
          <w:sz w:val="32"/>
          <w:szCs w:val="32"/>
          <w:highlight w:val="none"/>
        </w:rPr>
        <w:t>于与乡村振兴相关融</w:t>
      </w:r>
      <w:r>
        <w:rPr>
          <w:rFonts w:hint="default" w:ascii="Times New Roman" w:hAnsi="Times New Roman" w:eastAsia="方正仿宋_GBK" w:cs="Times New Roman"/>
          <w:sz w:val="32"/>
          <w:szCs w:val="32"/>
        </w:rPr>
        <w:t>资的风险补偿</w:t>
      </w:r>
      <w:r>
        <w:rPr>
          <w:rFonts w:hint="eastAsia" w:ascii="Times New Roman" w:hAnsi="Times New Roman" w:eastAsia="方正仿宋_GBK" w:cs="Times New Roman"/>
          <w:sz w:val="32"/>
          <w:szCs w:val="32"/>
          <w:lang w:eastAsia="zh-CN"/>
        </w:rPr>
        <w:t>资</w:t>
      </w:r>
      <w:r>
        <w:rPr>
          <w:rFonts w:hint="default" w:ascii="Times New Roman" w:hAnsi="Times New Roman" w:eastAsia="方正仿宋_GBK" w:cs="Times New Roman"/>
          <w:sz w:val="32"/>
          <w:szCs w:val="32"/>
        </w:rPr>
        <w:t>金</w:t>
      </w:r>
      <w:r>
        <w:rPr>
          <w:rFonts w:hint="eastAsia" w:ascii="Times New Roman" w:hAnsi="Times New Roman" w:eastAsia="方正仿宋_GBK" w:cs="Times New Roman"/>
          <w:sz w:val="32"/>
          <w:szCs w:val="32"/>
          <w:lang w:eastAsia="zh-CN"/>
        </w:rPr>
        <w:t>池，</w:t>
      </w:r>
      <w:r>
        <w:rPr>
          <w:rFonts w:hint="eastAsia" w:ascii="Times New Roman" w:hAnsi="Times New Roman" w:eastAsia="方正仿宋_GBK" w:cs="Times New Roman"/>
          <w:sz w:val="32"/>
          <w:szCs w:val="32"/>
          <w:u w:val="none"/>
          <w:lang w:eastAsia="zh-CN"/>
        </w:rPr>
        <w:t>银行、担保公司、政府共同承担风险的金融产品。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2240" w:firstLineChars="700"/>
        <w:jc w:val="left"/>
        <w:textAlignment w:val="auto"/>
        <w:rPr>
          <w:rFonts w:hint="eastAsia" w:ascii="方正黑体_GBK" w:hAnsi="方正黑体_GBK" w:eastAsia="方正黑体_GBK" w:cs="方正黑体_GBK"/>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2240" w:firstLineChars="7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kern w:val="2"/>
          <w:sz w:val="32"/>
          <w:szCs w:val="32"/>
          <w:lang w:val="en-US" w:eastAsia="zh-CN" w:bidi="ar-SA"/>
        </w:rPr>
        <w:t>第二章  贷款对象与担保方式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val="en-US" w:eastAsia="zh-CN"/>
        </w:rPr>
        <w:t>三</w:t>
      </w:r>
      <w:r>
        <w:rPr>
          <w:rFonts w:hint="eastAsia" w:ascii="方正黑体_GBK" w:hAnsi="方正黑体_GBK" w:eastAsia="方正黑体_GBK" w:cs="方正黑体_GBK"/>
          <w:sz w:val="32"/>
          <w:szCs w:val="32"/>
        </w:rPr>
        <w:t>条</w:t>
      </w:r>
      <w:r>
        <w:rPr>
          <w:rFonts w:hint="default" w:ascii="Times New Roman" w:hAnsi="Times New Roman" w:eastAsia="宋体" w:cs="Times New Roman"/>
          <w:sz w:val="32"/>
          <w:szCs w:val="32"/>
        </w:rPr>
        <w:t xml:space="preserve"> </w:t>
      </w:r>
      <w:r>
        <w:rPr>
          <w:rFonts w:hint="default" w:ascii="Times New Roman" w:hAnsi="Times New Roman" w:eastAsia="宋体" w:cs="Times New Roman"/>
          <w:color w:val="auto"/>
          <w:sz w:val="32"/>
          <w:szCs w:val="32"/>
        </w:rPr>
        <w:t xml:space="preserve"> </w:t>
      </w:r>
      <w:r>
        <w:rPr>
          <w:rFonts w:hint="default" w:ascii="Times New Roman" w:hAnsi="Times New Roman" w:eastAsia="方正仿宋_GBK" w:cs="Times New Roman"/>
          <w:color w:val="auto"/>
          <w:sz w:val="32"/>
          <w:szCs w:val="32"/>
        </w:rPr>
        <w:t>贷款对象：区内的三农基础设施建设、</w:t>
      </w:r>
      <w:r>
        <w:rPr>
          <w:rFonts w:hint="eastAsia" w:ascii="Times New Roman" w:hAnsi="Times New Roman" w:eastAsia="方正仿宋_GBK" w:cs="Times New Roman"/>
          <w:color w:val="auto"/>
          <w:sz w:val="32"/>
          <w:szCs w:val="32"/>
          <w:lang w:eastAsia="zh-CN"/>
        </w:rPr>
        <w:t>种植养殖</w:t>
      </w:r>
      <w:r>
        <w:rPr>
          <w:rFonts w:hint="default" w:ascii="Times New Roman" w:hAnsi="Times New Roman" w:eastAsia="方正仿宋_GBK" w:cs="Times New Roman"/>
          <w:color w:val="auto"/>
          <w:sz w:val="32"/>
          <w:szCs w:val="32"/>
        </w:rPr>
        <w:t>业、生产资料购置、农副产品加工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农副产品流通、农村旅游业、农村电子商务</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农业园区内的新型农业经营主体、</w:t>
      </w:r>
      <w:r>
        <w:rPr>
          <w:rFonts w:hint="default" w:ascii="Times New Roman" w:hAnsi="Times New Roman" w:eastAsia="方正仿宋_GBK" w:cs="Times New Roman"/>
          <w:color w:val="auto"/>
          <w:sz w:val="32"/>
          <w:szCs w:val="32"/>
        </w:rPr>
        <w:t>涉农企业及</w:t>
      </w:r>
      <w:r>
        <w:rPr>
          <w:rFonts w:hint="eastAsia" w:ascii="Times New Roman" w:hAnsi="Times New Roman" w:eastAsia="方正仿宋_GBK" w:cs="Times New Roman"/>
          <w:color w:val="auto"/>
          <w:sz w:val="32"/>
          <w:szCs w:val="32"/>
          <w:lang w:val="en-US" w:eastAsia="zh-CN"/>
        </w:rPr>
        <w:t>农户等</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重点支持农业园区内入库挂牌上市企业、全区养殖</w:t>
      </w:r>
      <w:r>
        <w:rPr>
          <w:rFonts w:hint="default" w:ascii="Times New Roman" w:hAnsi="Times New Roman" w:eastAsia="方正仿宋_GBK" w:cs="Times New Roman"/>
          <w:color w:val="auto"/>
          <w:sz w:val="32"/>
          <w:szCs w:val="32"/>
        </w:rPr>
        <w:t>生猪和</w:t>
      </w:r>
      <w:r>
        <w:rPr>
          <w:rFonts w:hint="eastAsia" w:ascii="Times New Roman" w:hAnsi="Times New Roman" w:eastAsia="方正仿宋_GBK" w:cs="Times New Roman"/>
          <w:color w:val="auto"/>
          <w:sz w:val="32"/>
          <w:szCs w:val="32"/>
          <w:lang w:val="en-US" w:eastAsia="zh-CN"/>
        </w:rPr>
        <w:t>种植</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橘、柚、鱼、蛋</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等。区农业农村委</w:t>
      </w:r>
      <w:r>
        <w:rPr>
          <w:rFonts w:hint="default"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lang w:val="en-US" w:eastAsia="zh-CN"/>
        </w:rPr>
        <w:t>区林业</w:t>
      </w:r>
      <w:r>
        <w:rPr>
          <w:rFonts w:hint="eastAsia" w:ascii="Times New Roman" w:hAnsi="Times New Roman" w:eastAsia="方正仿宋_GBK" w:cs="Times New Roman"/>
          <w:sz w:val="32"/>
          <w:szCs w:val="32"/>
          <w:highlight w:val="none"/>
          <w:lang w:val="en-US" w:eastAsia="zh-CN"/>
        </w:rPr>
        <w:t>局、区供销社</w:t>
      </w:r>
      <w:r>
        <w:rPr>
          <w:rFonts w:hint="default" w:ascii="Times New Roman" w:hAnsi="Times New Roman" w:eastAsia="方正仿宋_GBK" w:cs="Times New Roman"/>
          <w:sz w:val="32"/>
          <w:szCs w:val="32"/>
          <w:highlight w:val="none"/>
        </w:rPr>
        <w:t>等行业部门应积极推荐</w:t>
      </w:r>
      <w:r>
        <w:rPr>
          <w:rFonts w:hint="eastAsia" w:ascii="Times New Roman" w:hAnsi="Times New Roman" w:eastAsia="方正仿宋_GBK" w:cs="Times New Roman"/>
          <w:sz w:val="32"/>
          <w:szCs w:val="32"/>
          <w:highlight w:val="none"/>
          <w:lang w:eastAsia="zh-CN"/>
        </w:rPr>
        <w:t>企业</w:t>
      </w:r>
      <w:r>
        <w:rPr>
          <w:rFonts w:hint="default" w:ascii="Times New Roman" w:hAnsi="Times New Roman" w:eastAsia="方正仿宋_GBK" w:cs="Times New Roman"/>
          <w:sz w:val="32"/>
          <w:szCs w:val="32"/>
          <w:highlight w:val="none"/>
        </w:rPr>
        <w:t>申请、促进产融结合</w:t>
      </w:r>
      <w:r>
        <w:rPr>
          <w:rFonts w:hint="default" w:ascii="Times New Roman" w:hAnsi="Times New Roman" w:eastAsia="方正仿宋_GBK" w:cs="Times New Roman"/>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方正黑体_GBK" w:hAnsi="方正黑体_GBK" w:eastAsia="方正黑体_GBK" w:cs="方正黑体_GBK"/>
          <w:sz w:val="32"/>
          <w:szCs w:val="32"/>
          <w:highlight w:val="none"/>
        </w:rPr>
        <w:t>第</w:t>
      </w:r>
      <w:r>
        <w:rPr>
          <w:rFonts w:hint="eastAsia" w:ascii="方正黑体_GBK" w:hAnsi="方正黑体_GBK" w:eastAsia="方正黑体_GBK" w:cs="方正黑体_GBK"/>
          <w:sz w:val="32"/>
          <w:szCs w:val="32"/>
          <w:highlight w:val="none"/>
          <w:lang w:val="en-US" w:eastAsia="zh-CN"/>
        </w:rPr>
        <w:t>四</w:t>
      </w:r>
      <w:r>
        <w:rPr>
          <w:rFonts w:hint="eastAsia" w:ascii="方正黑体_GBK" w:hAnsi="方正黑体_GBK" w:eastAsia="方正黑体_GBK" w:cs="方正黑体_GBK"/>
          <w:sz w:val="32"/>
          <w:szCs w:val="32"/>
          <w:highlight w:val="none"/>
        </w:rPr>
        <w:t>条</w:t>
      </w:r>
      <w:r>
        <w:rPr>
          <w:rFonts w:hint="default" w:ascii="Times New Roman" w:hAnsi="Times New Roman" w:eastAsia="黑体" w:cs="Times New Roman"/>
          <w:sz w:val="32"/>
          <w:szCs w:val="32"/>
          <w:highlight w:val="none"/>
        </w:rPr>
        <w:t xml:space="preserve"> </w:t>
      </w:r>
      <w:r>
        <w:rPr>
          <w:rFonts w:hint="default" w:ascii="Times New Roman" w:hAnsi="Times New Roman" w:eastAsia="仿宋_GB2312" w:cs="Times New Roman"/>
          <w:sz w:val="32"/>
          <w:szCs w:val="32"/>
          <w:highlight w:val="none"/>
        </w:rPr>
        <w:t xml:space="preserve"> </w:t>
      </w:r>
      <w:r>
        <w:rPr>
          <w:rFonts w:hint="default" w:ascii="Times New Roman" w:hAnsi="Times New Roman" w:eastAsia="方正仿宋_GBK" w:cs="Times New Roman"/>
          <w:sz w:val="32"/>
          <w:szCs w:val="32"/>
          <w:highlight w:val="none"/>
        </w:rPr>
        <w:t>担保方式：</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eastAsia" w:ascii="方正楷体_GBK" w:hAnsi="方正楷体_GBK" w:eastAsia="方正楷体_GBK" w:cs="方正楷体_GBK"/>
          <w:sz w:val="32"/>
          <w:szCs w:val="32"/>
          <w:highlight w:val="none"/>
          <w:lang w:eastAsia="zh-CN"/>
        </w:rPr>
        <w:t>（</w:t>
      </w:r>
      <w:r>
        <w:rPr>
          <w:rFonts w:hint="eastAsia" w:ascii="方正楷体_GBK" w:hAnsi="方正楷体_GBK" w:eastAsia="方正楷体_GBK" w:cs="方正楷体_GBK"/>
          <w:sz w:val="32"/>
          <w:szCs w:val="32"/>
          <w:highlight w:val="none"/>
          <w:lang w:val="en-US" w:eastAsia="zh-CN"/>
        </w:rPr>
        <w:t>一</w:t>
      </w:r>
      <w:r>
        <w:rPr>
          <w:rFonts w:hint="eastAsia" w:ascii="方正楷体_GBK" w:hAnsi="方正楷体_GBK" w:eastAsia="方正楷体_GBK" w:cs="方正楷体_GBK"/>
          <w:sz w:val="32"/>
          <w:szCs w:val="32"/>
          <w:highlight w:val="none"/>
          <w:lang w:eastAsia="zh-CN"/>
        </w:rPr>
        <w:t>）</w:t>
      </w:r>
      <w:r>
        <w:rPr>
          <w:rFonts w:hint="eastAsia" w:ascii="方正楷体_GBK" w:hAnsi="方正楷体_GBK" w:eastAsia="方正楷体_GBK" w:cs="方正楷体_GBK"/>
          <w:sz w:val="32"/>
          <w:szCs w:val="32"/>
          <w:highlight w:val="none"/>
        </w:rPr>
        <w:t>抵押担保。</w:t>
      </w:r>
      <w:r>
        <w:rPr>
          <w:rFonts w:hint="eastAsia" w:ascii="Times New Roman" w:hAnsi="Times New Roman" w:eastAsia="方正仿宋_GBK" w:cs="Times New Roman"/>
          <w:sz w:val="32"/>
          <w:szCs w:val="32"/>
          <w:highlight w:val="none"/>
          <w:lang w:val="en-US" w:eastAsia="zh-CN"/>
        </w:rPr>
        <w:t>鼓励金融机构扩宽抵押物范围，特别是农业园区内企业，鼓励将保单、农村资产等作为抵押质押物。</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方正楷体_GBK" w:hAnsi="方正楷体_GBK" w:eastAsia="方正楷体_GBK" w:cs="方正楷体_GBK"/>
          <w:sz w:val="32"/>
          <w:szCs w:val="32"/>
          <w:highlight w:val="none"/>
          <w:lang w:eastAsia="zh-CN"/>
        </w:rPr>
        <w:t>（</w:t>
      </w:r>
      <w:r>
        <w:rPr>
          <w:rFonts w:hint="eastAsia" w:ascii="方正楷体_GBK" w:hAnsi="方正楷体_GBK" w:eastAsia="方正楷体_GBK" w:cs="方正楷体_GBK"/>
          <w:sz w:val="32"/>
          <w:szCs w:val="32"/>
          <w:highlight w:val="none"/>
          <w:lang w:val="en-US" w:eastAsia="zh-CN"/>
        </w:rPr>
        <w:t>二</w:t>
      </w:r>
      <w:r>
        <w:rPr>
          <w:rFonts w:hint="eastAsia" w:ascii="方正楷体_GBK" w:hAnsi="方正楷体_GBK" w:eastAsia="方正楷体_GBK" w:cs="方正楷体_GBK"/>
          <w:sz w:val="32"/>
          <w:szCs w:val="32"/>
          <w:highlight w:val="none"/>
          <w:lang w:eastAsia="zh-CN"/>
        </w:rPr>
        <w:t>）</w:t>
      </w:r>
      <w:r>
        <w:rPr>
          <w:rFonts w:hint="eastAsia" w:ascii="方正楷体_GBK" w:hAnsi="方正楷体_GBK" w:eastAsia="方正楷体_GBK" w:cs="方正楷体_GBK"/>
          <w:sz w:val="32"/>
          <w:szCs w:val="32"/>
          <w:highlight w:val="none"/>
        </w:rPr>
        <w:t>担保机构担保。</w:t>
      </w:r>
      <w:r>
        <w:rPr>
          <w:rFonts w:hint="default" w:ascii="Times New Roman" w:hAnsi="Times New Roman" w:eastAsia="方正仿宋_GBK" w:cs="Times New Roman"/>
          <w:sz w:val="32"/>
          <w:szCs w:val="32"/>
          <w:highlight w:val="none"/>
        </w:rPr>
        <w:t>贷款主体指定担保公司为其贷款提供担保。</w:t>
      </w:r>
    </w:p>
    <w:p>
      <w:pPr>
        <w:keepNext w:val="0"/>
        <w:keepLines w:val="0"/>
        <w:pageBreakBefore w:val="0"/>
        <w:kinsoku/>
        <w:wordWrap/>
        <w:overflowPunct/>
        <w:topLinePunct w:val="0"/>
        <w:autoSpaceDE/>
        <w:autoSpaceDN/>
        <w:bidi w:val="0"/>
        <w:adjustRightInd/>
        <w:snapToGrid/>
        <w:spacing w:line="600" w:lineRule="exact"/>
        <w:ind w:firstLine="992" w:firstLineChars="310"/>
        <w:textAlignment w:val="auto"/>
        <w:rPr>
          <w:rFonts w:hint="eastAsia" w:ascii="方正黑体_GBK" w:hAnsi="方正黑体_GBK" w:eastAsia="方正黑体_GBK" w:cs="方正黑体_GBK"/>
          <w:sz w:val="32"/>
          <w:szCs w:val="32"/>
          <w:highlight w:val="none"/>
        </w:rPr>
      </w:pPr>
    </w:p>
    <w:p>
      <w:pPr>
        <w:keepNext w:val="0"/>
        <w:keepLines w:val="0"/>
        <w:pageBreakBefore w:val="0"/>
        <w:kinsoku/>
        <w:wordWrap/>
        <w:overflowPunct/>
        <w:topLinePunct w:val="0"/>
        <w:autoSpaceDE/>
        <w:autoSpaceDN/>
        <w:bidi w:val="0"/>
        <w:adjustRightInd/>
        <w:snapToGrid/>
        <w:spacing w:line="600" w:lineRule="exact"/>
        <w:ind w:firstLine="992" w:firstLineChars="310"/>
        <w:textAlignment w:val="auto"/>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第三章  用途、贷款额度、期限、</w:t>
      </w:r>
      <w:r>
        <w:rPr>
          <w:rFonts w:hint="eastAsia" w:ascii="方正黑体_GBK" w:hAnsi="方正黑体_GBK" w:eastAsia="方正黑体_GBK" w:cs="方正黑体_GBK"/>
          <w:sz w:val="32"/>
          <w:szCs w:val="32"/>
          <w:highlight w:val="none"/>
          <w:lang w:val="en-US" w:eastAsia="zh-CN"/>
        </w:rPr>
        <w:t>成本</w:t>
      </w:r>
      <w:r>
        <w:rPr>
          <w:rFonts w:hint="eastAsia" w:ascii="方正黑体_GBK" w:hAnsi="方正黑体_GBK" w:eastAsia="方正黑体_GBK" w:cs="方正黑体_GBK"/>
          <w:sz w:val="32"/>
          <w:szCs w:val="32"/>
          <w:highlight w:val="none"/>
        </w:rPr>
        <w:t>与还款方式</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highlight w:val="none"/>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方正黑体_GBK" w:hAnsi="方正黑体_GBK" w:eastAsia="方正黑体_GBK" w:cs="方正黑体_GBK"/>
          <w:sz w:val="32"/>
          <w:szCs w:val="32"/>
          <w:highlight w:val="none"/>
        </w:rPr>
        <w:t>第</w:t>
      </w:r>
      <w:r>
        <w:rPr>
          <w:rFonts w:hint="eastAsia" w:ascii="方正黑体_GBK" w:hAnsi="方正黑体_GBK" w:eastAsia="方正黑体_GBK" w:cs="方正黑体_GBK"/>
          <w:sz w:val="32"/>
          <w:szCs w:val="32"/>
          <w:highlight w:val="none"/>
          <w:lang w:val="en-US" w:eastAsia="zh-CN"/>
        </w:rPr>
        <w:t>五</w:t>
      </w:r>
      <w:r>
        <w:rPr>
          <w:rFonts w:hint="eastAsia" w:ascii="方正黑体_GBK" w:hAnsi="方正黑体_GBK" w:eastAsia="方正黑体_GBK" w:cs="方正黑体_GBK"/>
          <w:sz w:val="32"/>
          <w:szCs w:val="32"/>
          <w:highlight w:val="none"/>
        </w:rPr>
        <w:t>条</w:t>
      </w:r>
      <w:r>
        <w:rPr>
          <w:rFonts w:hint="default" w:ascii="Times New Roman" w:hAnsi="Times New Roman" w:eastAsia="宋体" w:cs="Times New Roman"/>
          <w:sz w:val="32"/>
          <w:szCs w:val="32"/>
          <w:highlight w:val="none"/>
        </w:rPr>
        <w:t xml:space="preserve">  </w:t>
      </w:r>
      <w:r>
        <w:rPr>
          <w:rFonts w:hint="eastAsia" w:ascii="Times New Roman" w:hAnsi="Times New Roman" w:eastAsia="方正仿宋_GBK" w:cs="Times New Roman"/>
          <w:sz w:val="32"/>
          <w:szCs w:val="32"/>
          <w:highlight w:val="none"/>
          <w:lang w:val="en-US" w:eastAsia="zh-CN"/>
        </w:rPr>
        <w:t>贷款用途：</w:t>
      </w:r>
      <w:r>
        <w:rPr>
          <w:rFonts w:hint="default" w:ascii="Times New Roman" w:hAnsi="Times New Roman" w:eastAsia="方正仿宋_GBK" w:cs="Times New Roman"/>
          <w:sz w:val="32"/>
          <w:szCs w:val="32"/>
          <w:highlight w:val="none"/>
        </w:rPr>
        <w:t>可以用于贷款主体生产经营过程中周转性流动资金需求，也可用于固定资产投资（不得用于房地产投资</w:t>
      </w:r>
      <w:r>
        <w:rPr>
          <w:rFonts w:hint="eastAsia" w:ascii="Times New Roman" w:hAnsi="Times New Roman" w:eastAsia="方正仿宋_GBK" w:cs="Times New Roman"/>
          <w:sz w:val="32"/>
          <w:szCs w:val="32"/>
          <w:highlight w:val="none"/>
          <w:lang w:eastAsia="zh-CN"/>
        </w:rPr>
        <w:t>和个人消费</w:t>
      </w:r>
      <w:r>
        <w:rPr>
          <w:rFonts w:hint="default" w:ascii="Times New Roman" w:hAnsi="Times New Roman" w:eastAsia="方正仿宋_GBK" w:cs="Times New Roman"/>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方正黑体_GBK" w:hAnsi="方正黑体_GBK" w:eastAsia="方正黑体_GBK" w:cs="方正黑体_GBK"/>
          <w:sz w:val="32"/>
          <w:szCs w:val="32"/>
          <w:highlight w:val="none"/>
        </w:rPr>
        <w:t>第</w:t>
      </w:r>
      <w:r>
        <w:rPr>
          <w:rFonts w:hint="eastAsia" w:ascii="方正黑体_GBK" w:hAnsi="方正黑体_GBK" w:eastAsia="方正黑体_GBK" w:cs="方正黑体_GBK"/>
          <w:sz w:val="32"/>
          <w:szCs w:val="32"/>
          <w:highlight w:val="none"/>
          <w:lang w:val="en-US" w:eastAsia="zh-CN"/>
        </w:rPr>
        <w:t>六</w:t>
      </w:r>
      <w:r>
        <w:rPr>
          <w:rFonts w:hint="eastAsia" w:ascii="方正黑体_GBK" w:hAnsi="方正黑体_GBK" w:eastAsia="方正黑体_GBK" w:cs="方正黑体_GBK"/>
          <w:sz w:val="32"/>
          <w:szCs w:val="32"/>
          <w:highlight w:val="none"/>
        </w:rPr>
        <w:t>条</w:t>
      </w:r>
      <w:r>
        <w:rPr>
          <w:rFonts w:hint="default" w:ascii="Times New Roman" w:hAnsi="Times New Roman" w:eastAsia="宋体" w:cs="Times New Roman"/>
          <w:sz w:val="32"/>
          <w:szCs w:val="32"/>
          <w:highlight w:val="none"/>
        </w:rPr>
        <w:t xml:space="preserve">  </w:t>
      </w:r>
      <w:r>
        <w:rPr>
          <w:rFonts w:hint="default" w:ascii="Times New Roman" w:hAnsi="Times New Roman" w:eastAsia="方正仿宋_GBK" w:cs="Times New Roman"/>
          <w:sz w:val="32"/>
          <w:szCs w:val="32"/>
          <w:highlight w:val="none"/>
        </w:rPr>
        <w:t>贷款额度</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根据借款人的资金需求、还款能力、融资情况、抵（质）押物价值和保证担保等因素综合核定，贷款额度</w:t>
      </w:r>
      <w:r>
        <w:rPr>
          <w:rFonts w:hint="eastAsia" w:ascii="Times New Roman" w:hAnsi="Times New Roman" w:eastAsia="方正仿宋_GBK" w:cs="Times New Roman"/>
          <w:sz w:val="32"/>
          <w:szCs w:val="32"/>
          <w:highlight w:val="none"/>
          <w:lang w:eastAsia="zh-CN"/>
        </w:rPr>
        <w:t>单笔</w:t>
      </w:r>
      <w:r>
        <w:rPr>
          <w:rFonts w:hint="default" w:ascii="Times New Roman" w:hAnsi="Times New Roman" w:eastAsia="方正仿宋_GBK" w:cs="Times New Roman"/>
          <w:sz w:val="32"/>
          <w:szCs w:val="32"/>
          <w:highlight w:val="none"/>
        </w:rPr>
        <w:t>不超过</w:t>
      </w:r>
      <w:r>
        <w:rPr>
          <w:rFonts w:hint="default" w:ascii="Times New Roman" w:hAnsi="Times New Roman" w:eastAsia="方正仿宋_GBK" w:cs="Times New Roman"/>
          <w:sz w:val="32"/>
          <w:szCs w:val="32"/>
          <w:highlight w:val="none"/>
          <w:lang w:val="en-US" w:eastAsia="zh-CN"/>
        </w:rPr>
        <w:t>300</w:t>
      </w:r>
      <w:r>
        <w:rPr>
          <w:rFonts w:hint="default" w:ascii="Times New Roman" w:hAnsi="Times New Roman" w:eastAsia="方正仿宋_GBK" w:cs="Times New Roman"/>
          <w:sz w:val="32"/>
          <w:szCs w:val="32"/>
          <w:highlight w:val="none"/>
        </w:rPr>
        <w:t>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黑体_GBK" w:hAnsi="方正黑体_GBK" w:eastAsia="方正黑体_GBK" w:cs="方正黑体_GBK"/>
          <w:sz w:val="32"/>
          <w:szCs w:val="32"/>
          <w:highlight w:val="none"/>
        </w:rPr>
        <w:t>第</w:t>
      </w:r>
      <w:r>
        <w:rPr>
          <w:rFonts w:hint="eastAsia" w:ascii="方正黑体_GBK" w:hAnsi="方正黑体_GBK" w:eastAsia="方正黑体_GBK" w:cs="方正黑体_GBK"/>
          <w:sz w:val="32"/>
          <w:szCs w:val="32"/>
          <w:highlight w:val="none"/>
          <w:lang w:val="en-US" w:eastAsia="zh-CN"/>
        </w:rPr>
        <w:t>七</w:t>
      </w:r>
      <w:r>
        <w:rPr>
          <w:rFonts w:hint="eastAsia" w:ascii="方正黑体_GBK" w:hAnsi="方正黑体_GBK" w:eastAsia="方正黑体_GBK" w:cs="方正黑体_GBK"/>
          <w:sz w:val="32"/>
          <w:szCs w:val="32"/>
          <w:highlight w:val="none"/>
        </w:rPr>
        <w:t>条</w:t>
      </w:r>
      <w:r>
        <w:rPr>
          <w:rFonts w:hint="default" w:ascii="Times New Roman" w:hAnsi="Times New Roman" w:eastAsia="宋体" w:cs="Times New Roman"/>
          <w:sz w:val="32"/>
          <w:szCs w:val="32"/>
          <w:highlight w:val="none"/>
        </w:rPr>
        <w:t xml:space="preserve">  </w:t>
      </w:r>
      <w:r>
        <w:rPr>
          <w:rFonts w:hint="default" w:ascii="Times New Roman" w:hAnsi="Times New Roman" w:eastAsia="方正仿宋_GBK" w:cs="Times New Roman"/>
          <w:sz w:val="32"/>
          <w:szCs w:val="32"/>
          <w:highlight w:val="none"/>
        </w:rPr>
        <w:t>贷款期限</w:t>
      </w:r>
      <w:r>
        <w:rPr>
          <w:rFonts w:hint="default" w:ascii="Times New Roman" w:hAnsi="Times New Roman" w:eastAsia="方正仿宋_GBK" w:cs="Times New Roman"/>
          <w:sz w:val="32"/>
          <w:szCs w:val="32"/>
          <w:highlight w:val="none"/>
          <w:u w:val="none"/>
        </w:rPr>
        <w:t>：</w:t>
      </w:r>
      <w:r>
        <w:rPr>
          <w:rFonts w:hint="eastAsia" w:ascii="Times New Roman" w:hAnsi="Times New Roman" w:eastAsia="方正仿宋_GBK" w:cs="Times New Roman"/>
          <w:sz w:val="32"/>
          <w:szCs w:val="32"/>
          <w:highlight w:val="none"/>
          <w:u w:val="none"/>
          <w:lang w:eastAsia="zh-CN"/>
        </w:rPr>
        <w:t>各银行根据涉农主体的实际情况，确定贷款期限，原则</w:t>
      </w:r>
      <w:r>
        <w:rPr>
          <w:rFonts w:hint="default" w:ascii="Times New Roman" w:hAnsi="Times New Roman" w:eastAsia="方正仿宋_GBK" w:cs="Times New Roman"/>
          <w:sz w:val="32"/>
          <w:szCs w:val="32"/>
          <w:highlight w:val="none"/>
          <w:u w:val="none"/>
        </w:rPr>
        <w:t>最长不超过3年</w:t>
      </w:r>
      <w:r>
        <w:rPr>
          <w:rFonts w:hint="default" w:ascii="Times New Roman" w:hAnsi="Times New Roman" w:eastAsia="方正仿宋_GBK" w:cs="Times New Roman"/>
          <w:sz w:val="32"/>
          <w:szCs w:val="32"/>
          <w:highlight w:val="none"/>
          <w:u w:val="none"/>
          <w:lang w:eastAsia="zh-CN"/>
        </w:rPr>
        <w:t>，</w:t>
      </w:r>
      <w:r>
        <w:rPr>
          <w:rFonts w:hint="eastAsia" w:ascii="方正仿宋_GBK" w:hAnsi="方正仿宋_GBK" w:eastAsia="方正仿宋_GBK" w:cs="方正仿宋_GBK"/>
          <w:sz w:val="32"/>
          <w:szCs w:val="32"/>
          <w:highlight w:val="none"/>
          <w:lang w:eastAsia="zh-CN"/>
        </w:rPr>
        <w:t>对符合放</w:t>
      </w:r>
      <w:r>
        <w:rPr>
          <w:rFonts w:hint="eastAsia" w:ascii="方正仿宋_GBK" w:hAnsi="方正仿宋_GBK" w:eastAsia="方正仿宋_GBK" w:cs="方正仿宋_GBK"/>
          <w:sz w:val="32"/>
          <w:szCs w:val="32"/>
          <w:lang w:eastAsia="zh-CN"/>
        </w:rPr>
        <w:t>贷条件的农担项目同意续贷的，通过新发放贷款结清已有贷款等形式，允许其继续使用贷款资金。</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lang w:val="en-US"/>
        </w:rPr>
      </w:pPr>
      <w:r>
        <w:rPr>
          <w:rFonts w:hint="eastAsia" w:ascii="方正黑体_GBK" w:hAnsi="方正黑体_GBK" w:eastAsia="方正黑体_GBK" w:cs="方正黑体_GBK"/>
          <w:sz w:val="32"/>
          <w:szCs w:val="32"/>
          <w:highlight w:val="none"/>
        </w:rPr>
        <w:t>第</w:t>
      </w:r>
      <w:r>
        <w:rPr>
          <w:rFonts w:hint="eastAsia" w:ascii="方正黑体_GBK" w:hAnsi="方正黑体_GBK" w:eastAsia="方正黑体_GBK" w:cs="方正黑体_GBK"/>
          <w:sz w:val="32"/>
          <w:szCs w:val="32"/>
          <w:highlight w:val="none"/>
          <w:lang w:val="en-US" w:eastAsia="zh-CN"/>
        </w:rPr>
        <w:t>八</w:t>
      </w:r>
      <w:r>
        <w:rPr>
          <w:rFonts w:hint="eastAsia" w:ascii="方正黑体_GBK" w:hAnsi="方正黑体_GBK" w:eastAsia="方正黑体_GBK" w:cs="方正黑体_GBK"/>
          <w:sz w:val="32"/>
          <w:szCs w:val="32"/>
          <w:highlight w:val="none"/>
        </w:rPr>
        <w:t>条</w:t>
      </w:r>
      <w:r>
        <w:rPr>
          <w:rFonts w:hint="default" w:ascii="Times New Roman" w:hAnsi="Times New Roman" w:eastAsia="宋体" w:cs="Times New Roman"/>
          <w:sz w:val="32"/>
          <w:szCs w:val="32"/>
          <w:highlight w:val="none"/>
        </w:rPr>
        <w:t xml:space="preserve">  </w:t>
      </w:r>
      <w:r>
        <w:rPr>
          <w:rFonts w:hint="eastAsia" w:ascii="Times New Roman" w:hAnsi="Times New Roman" w:eastAsia="方正仿宋_GBK" w:cs="Times New Roman"/>
          <w:color w:val="auto"/>
          <w:sz w:val="32"/>
          <w:szCs w:val="32"/>
          <w:highlight w:val="none"/>
          <w:lang w:val="en-US" w:eastAsia="zh-CN"/>
        </w:rPr>
        <w:t>贷款成本</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根据</w:t>
      </w:r>
      <w:r>
        <w:rPr>
          <w:rFonts w:hint="eastAsia" w:ascii="Times New Roman" w:hAnsi="Times New Roman" w:eastAsia="方正仿宋_GBK" w:cs="Times New Roman"/>
          <w:color w:val="auto"/>
          <w:sz w:val="32"/>
          <w:szCs w:val="32"/>
          <w:highlight w:val="none"/>
          <w:lang w:val="en-US" w:eastAsia="zh-CN"/>
        </w:rPr>
        <w:t>贷款主体</w:t>
      </w:r>
      <w:r>
        <w:rPr>
          <w:rFonts w:hint="default" w:ascii="Times New Roman" w:hAnsi="Times New Roman" w:eastAsia="方正仿宋_GBK" w:cs="Times New Roman"/>
          <w:color w:val="auto"/>
          <w:sz w:val="32"/>
          <w:szCs w:val="32"/>
          <w:highlight w:val="none"/>
        </w:rPr>
        <w:t>经营状况、担保条件等综合资质差异化定价，但上限应不高于LPR</w:t>
      </w:r>
      <w:r>
        <w:rPr>
          <w:rFonts w:hint="default" w:ascii="Times New Roman" w:hAnsi="Times New Roman" w:eastAsia="方正仿宋_GBK" w:cs="Times New Roman"/>
          <w:color w:val="auto"/>
          <w:sz w:val="32"/>
          <w:szCs w:val="32"/>
          <w:highlight w:val="none"/>
          <w:lang w:val="en-US" w:eastAsia="zh-CN"/>
        </w:rPr>
        <w:t>+200BP</w:t>
      </w:r>
      <w:r>
        <w:rPr>
          <w:rFonts w:hint="eastAsia" w:ascii="Times New Roman" w:hAnsi="Times New Roman" w:eastAsia="方正仿宋_GBK" w:cs="Times New Roman"/>
          <w:color w:val="auto"/>
          <w:sz w:val="32"/>
          <w:szCs w:val="32"/>
          <w:highlight w:val="none"/>
          <w:lang w:val="en-US" w:eastAsia="zh-CN"/>
        </w:rPr>
        <w:t>，即在贷款市场报价利率（LPR）基础上加点，加点不超过</w:t>
      </w:r>
      <w:r>
        <w:rPr>
          <w:rFonts w:hint="default" w:ascii="Times New Roman" w:hAnsi="Times New Roman" w:eastAsia="方正仿宋_GBK" w:cs="Times New Roman"/>
          <w:color w:val="auto"/>
          <w:sz w:val="32"/>
          <w:szCs w:val="32"/>
          <w:highlight w:val="none"/>
          <w:lang w:val="en-US" w:eastAsia="zh-CN"/>
        </w:rPr>
        <w:t>200</w:t>
      </w:r>
      <w:r>
        <w:rPr>
          <w:rFonts w:hint="eastAsia" w:ascii="Times New Roman" w:hAnsi="Times New Roman" w:eastAsia="方正仿宋_GBK" w:cs="Times New Roman"/>
          <w:color w:val="auto"/>
          <w:sz w:val="32"/>
          <w:szCs w:val="32"/>
          <w:highlight w:val="none"/>
          <w:lang w:val="en-US" w:eastAsia="zh-CN"/>
        </w:rPr>
        <w:t>个基点。贷款主体贷款</w:t>
      </w:r>
      <w:r>
        <w:rPr>
          <w:rFonts w:hint="default" w:ascii="Times New Roman" w:hAnsi="Times New Roman" w:eastAsia="方正仿宋_GBK" w:cs="Times New Roman"/>
          <w:color w:val="auto"/>
          <w:sz w:val="32"/>
          <w:szCs w:val="32"/>
          <w:highlight w:val="none"/>
        </w:rPr>
        <w:t>担保费</w:t>
      </w:r>
      <w:r>
        <w:rPr>
          <w:rFonts w:hint="default" w:ascii="Times New Roman" w:hAnsi="Times New Roman" w:eastAsia="方正仿宋_GBK" w:cs="Times New Roman"/>
          <w:color w:val="auto"/>
          <w:sz w:val="32"/>
          <w:szCs w:val="32"/>
          <w:highlight w:val="none"/>
          <w:lang w:eastAsia="zh-CN"/>
        </w:rPr>
        <w:t>率不超过贷款额度的</w:t>
      </w:r>
      <w:r>
        <w:rPr>
          <w:rFonts w:hint="default" w:ascii="Times New Roman" w:hAnsi="Times New Roman" w:eastAsia="方正仿宋_GBK" w:cs="Times New Roman"/>
          <w:color w:val="auto"/>
          <w:sz w:val="32"/>
          <w:szCs w:val="32"/>
          <w:highlight w:val="none"/>
        </w:rPr>
        <w:t>1%</w:t>
      </w:r>
      <w:r>
        <w:rPr>
          <w:rFonts w:hint="default" w:ascii="Times New Roman" w:hAnsi="Times New Roman" w:eastAsia="方正仿宋_GBK" w:cs="Times New Roman"/>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方正黑体_GBK" w:hAnsi="方正黑体_GBK" w:eastAsia="方正黑体_GBK" w:cs="方正黑体_GBK"/>
          <w:sz w:val="32"/>
          <w:szCs w:val="32"/>
          <w:highlight w:val="none"/>
        </w:rPr>
        <w:t>第</w:t>
      </w:r>
      <w:r>
        <w:rPr>
          <w:rFonts w:hint="eastAsia" w:ascii="方正黑体_GBK" w:hAnsi="方正黑体_GBK" w:eastAsia="方正黑体_GBK" w:cs="方正黑体_GBK"/>
          <w:sz w:val="32"/>
          <w:szCs w:val="32"/>
          <w:highlight w:val="none"/>
          <w:lang w:val="en-US" w:eastAsia="zh-CN"/>
        </w:rPr>
        <w:t>九</w:t>
      </w:r>
      <w:r>
        <w:rPr>
          <w:rFonts w:hint="eastAsia" w:ascii="方正黑体_GBK" w:hAnsi="方正黑体_GBK" w:eastAsia="方正黑体_GBK" w:cs="方正黑体_GBK"/>
          <w:sz w:val="32"/>
          <w:szCs w:val="32"/>
          <w:highlight w:val="none"/>
        </w:rPr>
        <w:t>条</w:t>
      </w:r>
      <w:r>
        <w:rPr>
          <w:rFonts w:hint="default" w:ascii="Times New Roman" w:hAnsi="Times New Roman" w:eastAsia="宋体" w:cs="Times New Roman"/>
          <w:sz w:val="32"/>
          <w:szCs w:val="32"/>
          <w:highlight w:val="none"/>
        </w:rPr>
        <w:t xml:space="preserve">  </w:t>
      </w:r>
      <w:r>
        <w:rPr>
          <w:rFonts w:hint="default" w:ascii="Times New Roman" w:hAnsi="Times New Roman" w:eastAsia="方正仿宋_GBK" w:cs="Times New Roman"/>
          <w:sz w:val="32"/>
          <w:szCs w:val="32"/>
          <w:highlight w:val="none"/>
        </w:rPr>
        <w:t>还款方式：根据贷款主体的融资特点和实际用款需求合理设置还款方式，根据贷款主体的现金流特点及金融机构风险管理要求合理确定还款计划。</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第十条</w:t>
      </w:r>
      <w:r>
        <w:rPr>
          <w:rFonts w:hint="default" w:ascii="Times New Roman" w:hAnsi="Times New Roman" w:eastAsia="黑体"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lang w:val="en-US" w:eastAsia="zh-CN"/>
        </w:rPr>
        <w:t>担保费补贴：区财政每年持续安排担保费补贴资金，当</w:t>
      </w:r>
      <w:r>
        <w:rPr>
          <w:rFonts w:hint="eastAsia" w:ascii="Times New Roman" w:hAnsi="Times New Roman" w:eastAsia="方正仿宋_GBK" w:cs="Times New Roman"/>
          <w:sz w:val="32"/>
          <w:szCs w:val="32"/>
          <w:highlight w:val="none"/>
          <w:lang w:val="en-US" w:eastAsia="zh-CN"/>
        </w:rPr>
        <w:t>通过本方式贷款的</w:t>
      </w:r>
      <w:r>
        <w:rPr>
          <w:rFonts w:hint="default" w:ascii="Times New Roman" w:hAnsi="Times New Roman" w:eastAsia="方正仿宋_GBK" w:cs="Times New Roman"/>
          <w:sz w:val="32"/>
          <w:szCs w:val="32"/>
          <w:highlight w:val="none"/>
          <w:lang w:val="en-US" w:eastAsia="zh-CN"/>
        </w:rPr>
        <w:t>贷款主体</w:t>
      </w:r>
      <w:r>
        <w:rPr>
          <w:rFonts w:hint="eastAsia" w:ascii="Times New Roman" w:hAnsi="Times New Roman" w:eastAsia="方正仿宋_GBK" w:cs="Times New Roman"/>
          <w:sz w:val="32"/>
          <w:szCs w:val="32"/>
          <w:highlight w:val="none"/>
          <w:lang w:val="en-US" w:eastAsia="zh-CN"/>
        </w:rPr>
        <w:t>在正常还本付息结清之后</w:t>
      </w:r>
      <w:r>
        <w:rPr>
          <w:rFonts w:hint="default" w:ascii="Times New Roman" w:hAnsi="Times New Roman" w:eastAsia="方正仿宋_GBK" w:cs="Times New Roman"/>
          <w:sz w:val="32"/>
          <w:szCs w:val="32"/>
          <w:highlight w:val="none"/>
          <w:lang w:val="en-US" w:eastAsia="zh-CN"/>
        </w:rPr>
        <w:t>，</w:t>
      </w:r>
      <w:r>
        <w:rPr>
          <w:rFonts w:hint="eastAsia" w:ascii="Times New Roman" w:hAnsi="Times New Roman" w:eastAsia="方正仿宋_GBK" w:cs="Times New Roman"/>
          <w:sz w:val="32"/>
          <w:szCs w:val="32"/>
          <w:highlight w:val="none"/>
          <w:lang w:val="en-US" w:eastAsia="zh-CN"/>
        </w:rPr>
        <w:t>可</w:t>
      </w:r>
      <w:r>
        <w:rPr>
          <w:rFonts w:hint="default" w:ascii="Times New Roman" w:hAnsi="Times New Roman" w:eastAsia="方正仿宋_GBK" w:cs="Times New Roman"/>
          <w:sz w:val="32"/>
          <w:szCs w:val="32"/>
          <w:highlight w:val="none"/>
          <w:lang w:val="en-US" w:eastAsia="zh-CN"/>
        </w:rPr>
        <w:t>向</w:t>
      </w:r>
      <w:r>
        <w:rPr>
          <w:rFonts w:hint="eastAsia" w:ascii="Times New Roman" w:hAnsi="Times New Roman" w:eastAsia="方正仿宋_GBK" w:cs="Times New Roman"/>
          <w:sz w:val="32"/>
          <w:szCs w:val="32"/>
          <w:highlight w:val="none"/>
          <w:lang w:val="en-US" w:eastAsia="zh-CN"/>
        </w:rPr>
        <w:t>区农业农村委</w:t>
      </w:r>
      <w:r>
        <w:rPr>
          <w:rFonts w:hint="default" w:ascii="Times New Roman" w:hAnsi="Times New Roman" w:eastAsia="方正仿宋_GBK" w:cs="Times New Roman"/>
          <w:sz w:val="32"/>
          <w:szCs w:val="32"/>
          <w:highlight w:val="none"/>
          <w:lang w:val="en-US" w:eastAsia="zh-CN"/>
        </w:rPr>
        <w:t>申报担保费补贴，经合作金融机构、行业部门和区财政</w:t>
      </w:r>
      <w:r>
        <w:rPr>
          <w:rFonts w:hint="eastAsia" w:ascii="Times New Roman" w:hAnsi="Times New Roman" w:eastAsia="方正仿宋_GBK" w:cs="Times New Roman"/>
          <w:sz w:val="32"/>
          <w:szCs w:val="32"/>
          <w:highlight w:val="none"/>
          <w:lang w:val="en-US" w:eastAsia="zh-CN"/>
        </w:rPr>
        <w:t>局审签</w:t>
      </w:r>
      <w:r>
        <w:rPr>
          <w:rFonts w:hint="default" w:ascii="Times New Roman" w:hAnsi="Times New Roman" w:eastAsia="方正仿宋_GBK" w:cs="Times New Roman"/>
          <w:sz w:val="32"/>
          <w:szCs w:val="32"/>
          <w:highlight w:val="none"/>
          <w:lang w:val="en-US" w:eastAsia="zh-CN"/>
        </w:rPr>
        <w:t>后，由区财政</w:t>
      </w:r>
      <w:r>
        <w:rPr>
          <w:rFonts w:hint="eastAsia" w:ascii="Times New Roman" w:hAnsi="Times New Roman" w:eastAsia="方正仿宋_GBK" w:cs="Times New Roman"/>
          <w:sz w:val="32"/>
          <w:szCs w:val="32"/>
          <w:highlight w:val="none"/>
          <w:lang w:val="en-US" w:eastAsia="zh-CN"/>
        </w:rPr>
        <w:t>局</w:t>
      </w:r>
      <w:r>
        <w:rPr>
          <w:rFonts w:hint="default" w:ascii="Times New Roman" w:hAnsi="Times New Roman" w:eastAsia="方正仿宋_GBK" w:cs="Times New Roman"/>
          <w:sz w:val="32"/>
          <w:szCs w:val="32"/>
          <w:highlight w:val="none"/>
          <w:lang w:val="en-US" w:eastAsia="zh-CN"/>
        </w:rPr>
        <w:t>下达补贴资金</w:t>
      </w:r>
      <w:r>
        <w:rPr>
          <w:rFonts w:hint="eastAsia" w:ascii="Times New Roman" w:hAnsi="Times New Roman" w:eastAsia="方正仿宋_GBK" w:cs="Times New Roman"/>
          <w:sz w:val="32"/>
          <w:szCs w:val="32"/>
          <w:highlight w:val="none"/>
          <w:lang w:val="en-US" w:eastAsia="zh-CN"/>
        </w:rPr>
        <w:t>至区农业农村委</w:t>
      </w:r>
      <w:r>
        <w:rPr>
          <w:rFonts w:hint="default" w:ascii="Times New Roman" w:hAnsi="Times New Roman" w:eastAsia="方正仿宋_GBK" w:cs="Times New Roman"/>
          <w:sz w:val="32"/>
          <w:szCs w:val="32"/>
          <w:highlight w:val="none"/>
          <w:lang w:val="en-US" w:eastAsia="zh-CN"/>
        </w:rPr>
        <w:t>，</w:t>
      </w:r>
      <w:r>
        <w:rPr>
          <w:rFonts w:hint="eastAsia" w:ascii="Times New Roman" w:hAnsi="Times New Roman" w:eastAsia="方正仿宋_GBK" w:cs="Times New Roman"/>
          <w:sz w:val="32"/>
          <w:szCs w:val="32"/>
          <w:highlight w:val="none"/>
          <w:lang w:val="en-US" w:eastAsia="zh-CN"/>
        </w:rPr>
        <w:t>由区农业农村委</w:t>
      </w:r>
      <w:r>
        <w:rPr>
          <w:rFonts w:hint="default" w:ascii="Times New Roman" w:hAnsi="Times New Roman" w:eastAsia="方正仿宋_GBK" w:cs="Times New Roman"/>
          <w:sz w:val="32"/>
          <w:szCs w:val="32"/>
          <w:highlight w:val="none"/>
          <w:lang w:val="en-US" w:eastAsia="zh-CN"/>
        </w:rPr>
        <w:t>兑付补贴资金。</w:t>
      </w:r>
      <w:r>
        <w:rPr>
          <w:rFonts w:hint="eastAsia" w:ascii="Times New Roman" w:hAnsi="Times New Roman" w:eastAsia="方正仿宋_GBK" w:cs="Times New Roman"/>
          <w:sz w:val="32"/>
          <w:szCs w:val="32"/>
          <w:highlight w:val="none"/>
          <w:lang w:val="en-US" w:eastAsia="zh-CN"/>
        </w:rPr>
        <w:t>对贷款主体缴纳的担保费给予全额补贴，若该笔贷款已享受市级补贴，对已享受补贴部分，区级不重复补贴，贷款主体所享受的担保费补贴资金不得高于实际支出费用。</w:t>
      </w:r>
    </w:p>
    <w:p>
      <w:pPr>
        <w:keepNext w:val="0"/>
        <w:keepLines w:val="0"/>
        <w:pageBreakBefore w:val="0"/>
        <w:kinsoku/>
        <w:wordWrap/>
        <w:overflowPunct/>
        <w:topLinePunct w:val="0"/>
        <w:autoSpaceDE/>
        <w:autoSpaceDN/>
        <w:bidi w:val="0"/>
        <w:adjustRightInd/>
        <w:snapToGrid/>
        <w:spacing w:line="600" w:lineRule="exact"/>
        <w:ind w:firstLine="1600"/>
        <w:textAlignment w:val="auto"/>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ind w:firstLine="1600"/>
        <w:textAlignment w:val="auto"/>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第四章  风险补偿</w:t>
      </w:r>
      <w:r>
        <w:rPr>
          <w:rFonts w:hint="eastAsia" w:ascii="方正黑体_GBK" w:hAnsi="方正黑体_GBK" w:eastAsia="方正黑体_GBK" w:cs="方正黑体_GBK"/>
          <w:sz w:val="32"/>
          <w:szCs w:val="32"/>
          <w:highlight w:val="none"/>
          <w:lang w:val="en-US" w:eastAsia="zh-CN"/>
        </w:rPr>
        <w:t>资金池</w:t>
      </w:r>
      <w:r>
        <w:rPr>
          <w:rFonts w:hint="eastAsia" w:ascii="方正黑体_GBK" w:hAnsi="方正黑体_GBK" w:eastAsia="方正黑体_GBK" w:cs="方正黑体_GBK"/>
          <w:sz w:val="32"/>
          <w:szCs w:val="32"/>
          <w:highlight w:val="none"/>
        </w:rPr>
        <w:t>的建立与管理</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方正黑体_GBK" w:hAnsi="方正黑体_GBK" w:eastAsia="方正黑体_GBK" w:cs="方正黑体_GBK"/>
          <w:sz w:val="32"/>
          <w:szCs w:val="32"/>
          <w:highlight w:val="none"/>
          <w:lang w:val="en-US" w:eastAsia="zh-CN"/>
        </w:rPr>
        <w:t>第十一条</w:t>
      </w:r>
      <w:r>
        <w:rPr>
          <w:rFonts w:hint="default" w:ascii="Times New Roman" w:hAnsi="Times New Roman" w:eastAsia="宋体" w:cs="Times New Roman"/>
          <w:sz w:val="32"/>
          <w:szCs w:val="32"/>
          <w:highlight w:val="none"/>
        </w:rPr>
        <w:t xml:space="preserve"> </w:t>
      </w:r>
      <w:r>
        <w:rPr>
          <w:rFonts w:hint="eastAsia" w:ascii="Times New Roman" w:hAnsi="Times New Roman" w:eastAsia="宋体"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资金来源：区财政</w:t>
      </w:r>
      <w:r>
        <w:rPr>
          <w:rFonts w:hint="default" w:ascii="Times New Roman" w:hAnsi="Times New Roman" w:eastAsia="方正仿宋_GBK" w:cs="Times New Roman"/>
          <w:color w:val="000000"/>
          <w:sz w:val="32"/>
          <w:szCs w:val="32"/>
          <w:highlight w:val="none"/>
        </w:rPr>
        <w:t>统筹</w:t>
      </w:r>
      <w:r>
        <w:rPr>
          <w:rFonts w:hint="default" w:ascii="Times New Roman" w:hAnsi="Times New Roman" w:eastAsia="方正仿宋_GBK" w:cs="Times New Roman"/>
          <w:sz w:val="32"/>
          <w:szCs w:val="32"/>
          <w:highlight w:val="none"/>
        </w:rPr>
        <w:t>资金</w:t>
      </w:r>
      <w:r>
        <w:rPr>
          <w:rFonts w:hint="default" w:ascii="Times New Roman" w:hAnsi="Times New Roman" w:eastAsia="方正仿宋_GBK" w:cs="Times New Roman"/>
          <w:color w:val="000000"/>
          <w:sz w:val="32"/>
          <w:szCs w:val="32"/>
          <w:highlight w:val="none"/>
        </w:rPr>
        <w:t>，安排专项资金1500万元用于</w:t>
      </w:r>
      <w:r>
        <w:rPr>
          <w:rFonts w:hint="eastAsia" w:ascii="Times New Roman" w:hAnsi="Times New Roman" w:eastAsia="方正仿宋_GBK" w:cs="Times New Roman"/>
          <w:color w:val="000000"/>
          <w:sz w:val="32"/>
          <w:szCs w:val="32"/>
          <w:highlight w:val="none"/>
          <w:lang w:eastAsia="zh-CN"/>
        </w:rPr>
        <w:t>设立</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乡村振兴贷</w:t>
      </w:r>
      <w:r>
        <w:rPr>
          <w:rFonts w:hint="eastAsia" w:ascii="Times New Roman" w:hAnsi="Times New Roman" w:eastAsia="方正仿宋_GBK" w:cs="Times New Roman"/>
          <w:sz w:val="32"/>
          <w:szCs w:val="32"/>
          <w:lang w:val="en-US" w:eastAsia="zh-CN"/>
        </w:rPr>
        <w:t>”风险补偿</w:t>
      </w:r>
      <w:r>
        <w:rPr>
          <w:rFonts w:hint="eastAsia" w:ascii="Times New Roman" w:hAnsi="Times New Roman" w:eastAsia="方正仿宋_GBK" w:cs="Times New Roman"/>
          <w:color w:val="000000"/>
          <w:sz w:val="32"/>
          <w:szCs w:val="32"/>
          <w:highlight w:val="none"/>
          <w:lang w:eastAsia="zh-CN"/>
        </w:rPr>
        <w:t>资金池</w:t>
      </w:r>
      <w:r>
        <w:rPr>
          <w:rFonts w:hint="default" w:ascii="Times New Roman" w:hAnsi="Times New Roman" w:eastAsia="方正仿宋_GBK" w:cs="Times New Roman"/>
          <w:color w:val="000000"/>
          <w:sz w:val="32"/>
          <w:szCs w:val="32"/>
          <w:highlight w:val="none"/>
        </w:rPr>
        <w:t>。</w:t>
      </w:r>
      <w:r>
        <w:rPr>
          <w:rFonts w:hint="eastAsia" w:ascii="Times New Roman" w:hAnsi="Times New Roman" w:eastAsia="方正仿宋_GBK" w:cs="Times New Roman"/>
          <w:color w:val="000000"/>
          <w:sz w:val="32"/>
          <w:szCs w:val="32"/>
          <w:highlight w:val="none"/>
          <w:lang w:val="en-US" w:eastAsia="zh-CN"/>
        </w:rPr>
        <w:t>合作</w:t>
      </w:r>
      <w:r>
        <w:rPr>
          <w:rFonts w:hint="eastAsia" w:ascii="Times New Roman" w:hAnsi="Times New Roman" w:eastAsia="方正仿宋_GBK" w:cs="Times New Roman"/>
          <w:sz w:val="32"/>
          <w:szCs w:val="32"/>
          <w:highlight w:val="none"/>
          <w:lang w:val="en-US" w:eastAsia="zh-CN"/>
        </w:rPr>
        <w:t>银行</w:t>
      </w:r>
      <w:r>
        <w:rPr>
          <w:rFonts w:hint="default" w:ascii="Times New Roman" w:hAnsi="Times New Roman" w:eastAsia="方正仿宋_GBK" w:cs="Times New Roman"/>
          <w:sz w:val="32"/>
          <w:szCs w:val="32"/>
          <w:highlight w:val="none"/>
        </w:rPr>
        <w:t>按照风险补偿</w:t>
      </w:r>
      <w:r>
        <w:rPr>
          <w:rFonts w:hint="eastAsia" w:ascii="Times New Roman" w:hAnsi="Times New Roman" w:eastAsia="方正仿宋_GBK" w:cs="Times New Roman"/>
          <w:sz w:val="32"/>
          <w:szCs w:val="32"/>
          <w:highlight w:val="none"/>
          <w:lang w:val="en-US" w:eastAsia="zh-CN"/>
        </w:rPr>
        <w:t>资金池</w:t>
      </w:r>
      <w:r>
        <w:rPr>
          <w:rFonts w:hint="default" w:ascii="Times New Roman" w:hAnsi="Times New Roman" w:eastAsia="方正仿宋_GBK" w:cs="Times New Roman"/>
          <w:sz w:val="32"/>
          <w:szCs w:val="32"/>
          <w:highlight w:val="none"/>
        </w:rPr>
        <w:t>1：10比例放大安排贷款资金。</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u w:val="single"/>
        </w:rPr>
      </w:pPr>
      <w:r>
        <w:rPr>
          <w:rFonts w:hint="eastAsia" w:ascii="方正黑体_GBK" w:hAnsi="方正黑体_GBK" w:eastAsia="方正黑体_GBK" w:cs="方正黑体_GBK"/>
          <w:sz w:val="32"/>
          <w:szCs w:val="32"/>
          <w:highlight w:val="none"/>
        </w:rPr>
        <w:t>第十</w:t>
      </w:r>
      <w:r>
        <w:rPr>
          <w:rFonts w:hint="eastAsia" w:ascii="方正黑体_GBK" w:hAnsi="方正黑体_GBK" w:eastAsia="方正黑体_GBK" w:cs="方正黑体_GBK"/>
          <w:sz w:val="32"/>
          <w:szCs w:val="32"/>
          <w:highlight w:val="none"/>
          <w:lang w:val="en-US" w:eastAsia="zh-CN"/>
        </w:rPr>
        <w:t>二</w:t>
      </w:r>
      <w:r>
        <w:rPr>
          <w:rFonts w:hint="eastAsia" w:ascii="方正黑体_GBK" w:hAnsi="方正黑体_GBK" w:eastAsia="方正黑体_GBK" w:cs="方正黑体_GBK"/>
          <w:sz w:val="32"/>
          <w:szCs w:val="32"/>
          <w:highlight w:val="none"/>
        </w:rPr>
        <w:t>条</w:t>
      </w:r>
      <w:r>
        <w:rPr>
          <w:rFonts w:hint="default" w:ascii="Times New Roman" w:hAnsi="Times New Roman" w:eastAsia="黑体" w:cs="Times New Roman"/>
          <w:sz w:val="32"/>
          <w:szCs w:val="32"/>
          <w:highlight w:val="none"/>
        </w:rPr>
        <w:t xml:space="preserve"> </w:t>
      </w:r>
      <w:r>
        <w:rPr>
          <w:rFonts w:hint="eastAsia" w:ascii="Times New Roman" w:hAnsi="Times New Roman" w:eastAsia="黑体" w:cs="Times New Roman"/>
          <w:sz w:val="32"/>
          <w:szCs w:val="32"/>
          <w:highlight w:val="none"/>
          <w:lang w:val="en-US" w:eastAsia="zh-CN"/>
        </w:rPr>
        <w:t xml:space="preserve"> </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乡村振兴贷</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rPr>
        <w:t>专项资金管理。</w:t>
      </w:r>
      <w:r>
        <w:rPr>
          <w:rFonts w:hint="default" w:ascii="Times New Roman" w:hAnsi="Times New Roman" w:eastAsia="方正仿宋_GBK" w:cs="Times New Roman"/>
          <w:color w:val="auto"/>
          <w:sz w:val="32"/>
          <w:szCs w:val="32"/>
          <w:highlight w:val="none"/>
        </w:rPr>
        <w:t>由</w:t>
      </w:r>
      <w:r>
        <w:rPr>
          <w:rFonts w:hint="default" w:ascii="Times New Roman" w:hAnsi="Times New Roman" w:eastAsia="方正仿宋_GBK" w:cs="Times New Roman"/>
          <w:color w:val="auto"/>
          <w:sz w:val="32"/>
          <w:szCs w:val="32"/>
          <w:highlight w:val="none"/>
          <w:lang w:eastAsia="zh-CN"/>
        </w:rPr>
        <w:t>区</w:t>
      </w:r>
      <w:r>
        <w:rPr>
          <w:rFonts w:hint="eastAsia" w:ascii="Times New Roman" w:hAnsi="Times New Roman" w:eastAsia="方正仿宋_GBK" w:cs="Times New Roman"/>
          <w:color w:val="auto"/>
          <w:sz w:val="32"/>
          <w:szCs w:val="32"/>
          <w:highlight w:val="none"/>
          <w:lang w:val="en-US" w:eastAsia="zh-CN"/>
        </w:rPr>
        <w:t>农业农村委牵头，</w:t>
      </w:r>
      <w:r>
        <w:rPr>
          <w:rFonts w:hint="default" w:ascii="Times New Roman" w:hAnsi="Times New Roman" w:eastAsia="方正仿宋_GBK" w:cs="Times New Roman"/>
          <w:color w:val="auto"/>
          <w:sz w:val="32"/>
          <w:szCs w:val="32"/>
          <w:highlight w:val="none"/>
        </w:rPr>
        <w:t>在“乡村振兴贷”合作银行开立风险补偿</w:t>
      </w:r>
      <w:r>
        <w:rPr>
          <w:rFonts w:hint="eastAsia" w:ascii="Times New Roman" w:hAnsi="Times New Roman" w:eastAsia="方正仿宋_GBK" w:cs="Times New Roman"/>
          <w:color w:val="auto"/>
          <w:sz w:val="32"/>
          <w:szCs w:val="32"/>
          <w:highlight w:val="none"/>
          <w:lang w:val="en-US" w:eastAsia="zh-CN"/>
        </w:rPr>
        <w:t>资金池</w:t>
      </w:r>
      <w:r>
        <w:rPr>
          <w:rFonts w:hint="default" w:ascii="Times New Roman" w:hAnsi="Times New Roman" w:eastAsia="方正仿宋_GBK" w:cs="Times New Roman"/>
          <w:color w:val="auto"/>
          <w:sz w:val="32"/>
          <w:szCs w:val="32"/>
          <w:highlight w:val="none"/>
        </w:rPr>
        <w:t>专户</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000000"/>
          <w:sz w:val="32"/>
          <w:szCs w:val="32"/>
          <w:highlight w:val="none"/>
        </w:rPr>
        <w:t>加强对</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乡村振兴贷</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color w:val="000000"/>
          <w:sz w:val="32"/>
          <w:szCs w:val="32"/>
          <w:highlight w:val="none"/>
        </w:rPr>
        <w:t>专项资金的跟踪管理，并根据贷</w:t>
      </w:r>
      <w:r>
        <w:rPr>
          <w:rFonts w:hint="default" w:ascii="Times New Roman" w:hAnsi="Times New Roman" w:eastAsia="方正仿宋_GBK" w:cs="Times New Roman"/>
          <w:sz w:val="32"/>
          <w:szCs w:val="32"/>
          <w:highlight w:val="none"/>
        </w:rPr>
        <w:t>款发放规模进行调整。该账户的存款利息定期转为风险补</w:t>
      </w:r>
      <w:r>
        <w:rPr>
          <w:rFonts w:hint="default" w:ascii="Times New Roman" w:hAnsi="Times New Roman" w:eastAsia="方正仿宋_GBK" w:cs="Times New Roman"/>
          <w:color w:val="auto"/>
          <w:sz w:val="32"/>
          <w:szCs w:val="32"/>
          <w:highlight w:val="none"/>
        </w:rPr>
        <w:t>偿</w:t>
      </w:r>
      <w:r>
        <w:rPr>
          <w:rFonts w:hint="eastAsia" w:ascii="Times New Roman" w:hAnsi="Times New Roman" w:eastAsia="方正仿宋_GBK" w:cs="Times New Roman"/>
          <w:color w:val="auto"/>
          <w:sz w:val="32"/>
          <w:szCs w:val="32"/>
          <w:highlight w:val="none"/>
          <w:lang w:val="en-US" w:eastAsia="zh-CN"/>
        </w:rPr>
        <w:t>资金池</w:t>
      </w:r>
      <w:r>
        <w:rPr>
          <w:rFonts w:hint="default" w:ascii="Times New Roman" w:hAnsi="Times New Roman" w:eastAsia="方正仿宋_GBK" w:cs="Times New Roman"/>
          <w:color w:val="auto"/>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方正黑体_GBK" w:hAnsi="方正黑体_GBK" w:eastAsia="方正黑体_GBK" w:cs="方正黑体_GBK"/>
          <w:sz w:val="32"/>
          <w:szCs w:val="32"/>
          <w:highlight w:val="none"/>
        </w:rPr>
        <w:t>第十</w:t>
      </w:r>
      <w:r>
        <w:rPr>
          <w:rFonts w:hint="eastAsia" w:ascii="方正黑体_GBK" w:hAnsi="方正黑体_GBK" w:eastAsia="方正黑体_GBK" w:cs="方正黑体_GBK"/>
          <w:sz w:val="32"/>
          <w:szCs w:val="32"/>
          <w:highlight w:val="none"/>
          <w:lang w:val="en-US" w:eastAsia="zh-CN"/>
        </w:rPr>
        <w:t>三</w:t>
      </w:r>
      <w:r>
        <w:rPr>
          <w:rFonts w:hint="eastAsia" w:ascii="方正黑体_GBK" w:hAnsi="方正黑体_GBK" w:eastAsia="方正黑体_GBK" w:cs="方正黑体_GBK"/>
          <w:sz w:val="32"/>
          <w:szCs w:val="32"/>
          <w:highlight w:val="none"/>
        </w:rPr>
        <w:t>条</w:t>
      </w:r>
      <w:r>
        <w:rPr>
          <w:rFonts w:hint="default" w:ascii="Times New Roman" w:hAnsi="Times New Roman" w:eastAsia="宋体" w:cs="Times New Roman"/>
          <w:sz w:val="32"/>
          <w:szCs w:val="32"/>
          <w:highlight w:val="none"/>
        </w:rPr>
        <w:t xml:space="preserve">  </w:t>
      </w:r>
      <w:r>
        <w:rPr>
          <w:rFonts w:hint="default" w:ascii="Times New Roman" w:hAnsi="Times New Roman" w:eastAsia="方正仿宋_GBK" w:cs="Times New Roman"/>
          <w:sz w:val="32"/>
          <w:szCs w:val="32"/>
          <w:highlight w:val="none"/>
        </w:rPr>
        <w:t>合作单位。</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乡村振兴贷</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highlight w:val="none"/>
        </w:rPr>
        <w:t>的合作金融机构为</w:t>
      </w:r>
      <w:r>
        <w:rPr>
          <w:rFonts w:hint="default" w:ascii="Times New Roman" w:hAnsi="Times New Roman" w:eastAsia="方正仿宋_GBK" w:cs="Times New Roman"/>
          <w:sz w:val="32"/>
          <w:szCs w:val="32"/>
          <w:highlight w:val="none"/>
          <w:lang w:eastAsia="zh-CN"/>
        </w:rPr>
        <w:t>在</w:t>
      </w:r>
      <w:r>
        <w:rPr>
          <w:rFonts w:hint="default" w:ascii="Times New Roman" w:hAnsi="Times New Roman" w:eastAsia="方正仿宋_GBK" w:cs="Times New Roman"/>
          <w:sz w:val="32"/>
          <w:szCs w:val="32"/>
          <w:highlight w:val="none"/>
          <w:lang w:val="en-US" w:eastAsia="zh-CN"/>
        </w:rPr>
        <w:t>渝注册的独立法人政府性</w:t>
      </w:r>
      <w:r>
        <w:rPr>
          <w:rFonts w:hint="default" w:ascii="Times New Roman" w:hAnsi="Times New Roman" w:eastAsia="方正仿宋_GBK" w:cs="Times New Roman"/>
          <w:sz w:val="32"/>
          <w:szCs w:val="32"/>
          <w:highlight w:val="none"/>
          <w:lang w:eastAsia="zh-CN"/>
        </w:rPr>
        <w:t>融资担保机构</w:t>
      </w:r>
      <w:r>
        <w:rPr>
          <w:rFonts w:hint="default" w:ascii="Times New Roman" w:hAnsi="Times New Roman" w:eastAsia="方正仿宋_GBK" w:cs="Times New Roman"/>
          <w:sz w:val="32"/>
          <w:szCs w:val="32"/>
          <w:highlight w:val="none"/>
        </w:rPr>
        <w:t>和区内银行。</w:t>
      </w:r>
      <w:r>
        <w:rPr>
          <w:rFonts w:hint="eastAsia" w:ascii="Times New Roman" w:hAnsi="Times New Roman" w:eastAsia="方正仿宋_GBK" w:cs="Times New Roman"/>
          <w:sz w:val="32"/>
          <w:szCs w:val="32"/>
          <w:highlight w:val="none"/>
          <w:lang w:val="en-US" w:eastAsia="zh-CN"/>
        </w:rPr>
        <w:t>本办法所称政府性融资担保机构是指依法设立，由政府及其授权机构、国有企业出资并实际控股，以服务小微企业和“三农”主体为主要经营目标的融资担保机构，并纳入市财政局和市金融监管局公布确定的政府性融资担保机构名单。</w:t>
      </w:r>
    </w:p>
    <w:p>
      <w:pPr>
        <w:keepNext w:val="0"/>
        <w:keepLines w:val="0"/>
        <w:pageBreakBefore w:val="0"/>
        <w:kinsoku/>
        <w:wordWrap/>
        <w:overflowPunct/>
        <w:topLinePunct w:val="0"/>
        <w:autoSpaceDE/>
        <w:autoSpaceDN/>
        <w:bidi w:val="0"/>
        <w:adjustRightInd/>
        <w:snapToGrid/>
        <w:spacing w:line="600" w:lineRule="exact"/>
        <w:ind w:firstLine="2886" w:firstLineChars="902"/>
        <w:textAlignment w:val="auto"/>
        <w:rPr>
          <w:rFonts w:hint="eastAsia" w:ascii="方正黑体_GBK" w:hAnsi="方正黑体_GBK" w:eastAsia="方正黑体_GBK" w:cs="方正黑体_GBK"/>
          <w:sz w:val="32"/>
          <w:szCs w:val="32"/>
          <w:highlight w:val="none"/>
        </w:rPr>
      </w:pPr>
    </w:p>
    <w:p>
      <w:pPr>
        <w:keepNext w:val="0"/>
        <w:keepLines w:val="0"/>
        <w:pageBreakBefore w:val="0"/>
        <w:kinsoku/>
        <w:wordWrap/>
        <w:overflowPunct/>
        <w:topLinePunct w:val="0"/>
        <w:autoSpaceDE/>
        <w:autoSpaceDN/>
        <w:bidi w:val="0"/>
        <w:adjustRightInd/>
        <w:snapToGrid/>
        <w:spacing w:line="600" w:lineRule="exact"/>
        <w:ind w:firstLine="2886" w:firstLineChars="902"/>
        <w:textAlignment w:val="auto"/>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第</w:t>
      </w:r>
      <w:r>
        <w:rPr>
          <w:rFonts w:hint="eastAsia" w:ascii="方正黑体_GBK" w:hAnsi="方正黑体_GBK" w:eastAsia="方正黑体_GBK" w:cs="方正黑体_GBK"/>
          <w:sz w:val="32"/>
          <w:szCs w:val="32"/>
          <w:highlight w:val="none"/>
          <w:lang w:eastAsia="zh-CN"/>
        </w:rPr>
        <w:t>五</w:t>
      </w:r>
      <w:r>
        <w:rPr>
          <w:rFonts w:hint="eastAsia" w:ascii="方正黑体_GBK" w:hAnsi="方正黑体_GBK" w:eastAsia="方正黑体_GBK" w:cs="方正黑体_GBK"/>
          <w:sz w:val="32"/>
          <w:szCs w:val="32"/>
          <w:highlight w:val="none"/>
        </w:rPr>
        <w:t>章  贷款业务操作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highlight w:val="none"/>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方正黑体_GBK" w:hAnsi="方正黑体_GBK" w:eastAsia="方正黑体_GBK" w:cs="方正黑体_GBK"/>
          <w:sz w:val="32"/>
          <w:szCs w:val="32"/>
          <w:highlight w:val="none"/>
        </w:rPr>
        <w:t>第十</w:t>
      </w:r>
      <w:r>
        <w:rPr>
          <w:rFonts w:hint="eastAsia" w:ascii="方正黑体_GBK" w:hAnsi="方正黑体_GBK" w:eastAsia="方正黑体_GBK" w:cs="方正黑体_GBK"/>
          <w:sz w:val="32"/>
          <w:szCs w:val="32"/>
          <w:highlight w:val="none"/>
          <w:lang w:val="en-US" w:eastAsia="zh-CN"/>
        </w:rPr>
        <w:t>四</w:t>
      </w:r>
      <w:r>
        <w:rPr>
          <w:rFonts w:hint="eastAsia" w:ascii="方正黑体_GBK" w:hAnsi="方正黑体_GBK" w:eastAsia="方正黑体_GBK" w:cs="方正黑体_GBK"/>
          <w:sz w:val="32"/>
          <w:szCs w:val="32"/>
          <w:highlight w:val="none"/>
        </w:rPr>
        <w:t>条</w:t>
      </w:r>
      <w:r>
        <w:rPr>
          <w:rFonts w:hint="default" w:ascii="Times New Roman" w:hAnsi="Times New Roman" w:eastAsia="宋体" w:cs="Times New Roman"/>
          <w:sz w:val="32"/>
          <w:szCs w:val="32"/>
          <w:highlight w:val="none"/>
        </w:rPr>
        <w:t xml:space="preserve"> </w:t>
      </w:r>
      <w:r>
        <w:rPr>
          <w:rFonts w:hint="default" w:ascii="Times New Roman" w:hAnsi="Times New Roman" w:eastAsia="方正仿宋_GBK" w:cs="Times New Roman"/>
          <w:sz w:val="32"/>
          <w:szCs w:val="32"/>
          <w:highlight w:val="none"/>
        </w:rPr>
        <w:t xml:space="preserve"> 签订合作协议。</w:t>
      </w:r>
      <w:r>
        <w:rPr>
          <w:rFonts w:hint="default" w:ascii="Times New Roman" w:hAnsi="Times New Roman" w:eastAsia="方正仿宋_GBK" w:cs="Times New Roman"/>
          <w:color w:val="auto"/>
          <w:sz w:val="32"/>
          <w:szCs w:val="32"/>
          <w:highlight w:val="none"/>
        </w:rPr>
        <w:t>由</w:t>
      </w:r>
      <w:r>
        <w:rPr>
          <w:rFonts w:hint="default" w:ascii="Times New Roman" w:hAnsi="Times New Roman" w:eastAsia="方正仿宋_GBK" w:cs="Times New Roman"/>
          <w:color w:val="auto"/>
          <w:sz w:val="32"/>
          <w:szCs w:val="32"/>
          <w:highlight w:val="none"/>
          <w:lang w:eastAsia="zh-CN"/>
        </w:rPr>
        <w:t>区</w:t>
      </w:r>
      <w:r>
        <w:rPr>
          <w:rFonts w:hint="eastAsia" w:ascii="Times New Roman" w:hAnsi="Times New Roman" w:eastAsia="方正仿宋_GBK" w:cs="Times New Roman"/>
          <w:color w:val="auto"/>
          <w:sz w:val="32"/>
          <w:szCs w:val="32"/>
          <w:highlight w:val="none"/>
          <w:lang w:val="en-US" w:eastAsia="zh-CN"/>
        </w:rPr>
        <w:t>农业农村委</w:t>
      </w:r>
      <w:r>
        <w:rPr>
          <w:rFonts w:hint="default" w:ascii="Times New Roman" w:hAnsi="Times New Roman" w:eastAsia="方正仿宋_GBK" w:cs="Times New Roman"/>
          <w:color w:val="auto"/>
          <w:sz w:val="32"/>
          <w:szCs w:val="32"/>
          <w:highlight w:val="none"/>
          <w:lang w:val="en-US" w:eastAsia="zh-CN"/>
        </w:rPr>
        <w:t>与</w:t>
      </w:r>
      <w:r>
        <w:rPr>
          <w:rFonts w:hint="default" w:ascii="Times New Roman" w:hAnsi="Times New Roman" w:eastAsia="方正仿宋_GBK" w:cs="Times New Roman"/>
          <w:sz w:val="32"/>
          <w:szCs w:val="32"/>
          <w:highlight w:val="none"/>
          <w:lang w:eastAsia="zh-CN"/>
        </w:rPr>
        <w:t>合作担保公司、</w:t>
      </w:r>
      <w:r>
        <w:rPr>
          <w:rFonts w:hint="default" w:ascii="Times New Roman" w:hAnsi="Times New Roman" w:eastAsia="方正仿宋_GBK" w:cs="Times New Roman"/>
          <w:sz w:val="32"/>
          <w:szCs w:val="32"/>
          <w:highlight w:val="none"/>
        </w:rPr>
        <w:t>合作银行签订《合作协议》。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eastAsia" w:ascii="方正黑体_GBK" w:hAnsi="方正黑体_GBK" w:eastAsia="方正黑体_GBK" w:cs="方正黑体_GBK"/>
          <w:sz w:val="32"/>
          <w:szCs w:val="32"/>
          <w:highlight w:val="none"/>
        </w:rPr>
        <w:t>第十</w:t>
      </w:r>
      <w:r>
        <w:rPr>
          <w:rFonts w:hint="eastAsia" w:ascii="方正黑体_GBK" w:hAnsi="方正黑体_GBK" w:eastAsia="方正黑体_GBK" w:cs="方正黑体_GBK"/>
          <w:sz w:val="32"/>
          <w:szCs w:val="32"/>
          <w:highlight w:val="none"/>
          <w:lang w:val="en-US" w:eastAsia="zh-CN"/>
        </w:rPr>
        <w:t>五</w:t>
      </w:r>
      <w:r>
        <w:rPr>
          <w:rFonts w:hint="eastAsia" w:ascii="方正黑体_GBK" w:hAnsi="方正黑体_GBK" w:eastAsia="方正黑体_GBK" w:cs="方正黑体_GBK"/>
          <w:sz w:val="32"/>
          <w:szCs w:val="32"/>
          <w:highlight w:val="none"/>
        </w:rPr>
        <w:t>条</w:t>
      </w:r>
      <w:r>
        <w:rPr>
          <w:rFonts w:hint="default" w:ascii="Times New Roman" w:hAnsi="Times New Roman" w:eastAsia="宋体" w:cs="Times New Roman"/>
          <w:sz w:val="32"/>
          <w:szCs w:val="32"/>
          <w:highlight w:val="none"/>
        </w:rPr>
        <w:t xml:space="preserve">  </w:t>
      </w:r>
      <w:r>
        <w:rPr>
          <w:rFonts w:hint="default" w:ascii="Times New Roman" w:hAnsi="Times New Roman" w:eastAsia="方正仿宋_GBK" w:cs="Times New Roman"/>
          <w:sz w:val="32"/>
          <w:szCs w:val="32"/>
          <w:highlight w:val="none"/>
        </w:rPr>
        <w:t>客户</w:t>
      </w:r>
      <w:r>
        <w:rPr>
          <w:rFonts w:hint="eastAsia" w:ascii="Times New Roman" w:hAnsi="Times New Roman" w:eastAsia="方正仿宋_GBK" w:cs="Times New Roman"/>
          <w:sz w:val="32"/>
          <w:szCs w:val="32"/>
          <w:highlight w:val="none"/>
          <w:lang w:val="en-US" w:eastAsia="zh-CN"/>
        </w:rPr>
        <w:t>推荐</w:t>
      </w:r>
      <w:r>
        <w:rPr>
          <w:rFonts w:hint="default" w:ascii="Times New Roman" w:hAnsi="Times New Roman" w:eastAsia="方正仿宋_GBK" w:cs="Times New Roman"/>
          <w:sz w:val="32"/>
          <w:szCs w:val="32"/>
          <w:highlight w:val="none"/>
        </w:rPr>
        <w:t>。由</w:t>
      </w:r>
      <w:r>
        <w:rPr>
          <w:rFonts w:hint="default" w:ascii="Times New Roman" w:hAnsi="Times New Roman" w:eastAsia="方正仿宋_GBK" w:cs="Times New Roman"/>
          <w:sz w:val="32"/>
          <w:szCs w:val="32"/>
          <w:highlight w:val="none"/>
          <w:lang w:eastAsia="zh-CN"/>
        </w:rPr>
        <w:t>区农业农村委、区林业局、区供销社等涉农行业主管部门对</w:t>
      </w:r>
      <w:r>
        <w:rPr>
          <w:rFonts w:hint="default" w:ascii="Times New Roman" w:hAnsi="Times New Roman" w:eastAsia="方正仿宋_GBK" w:cs="Times New Roman"/>
          <w:sz w:val="32"/>
          <w:szCs w:val="32"/>
          <w:highlight w:val="none"/>
        </w:rPr>
        <w:t>贷款主体进行</w:t>
      </w:r>
      <w:r>
        <w:rPr>
          <w:rFonts w:hint="eastAsia" w:ascii="Times New Roman" w:hAnsi="Times New Roman" w:eastAsia="方正仿宋_GBK" w:cs="Times New Roman"/>
          <w:sz w:val="32"/>
          <w:szCs w:val="32"/>
          <w:highlight w:val="none"/>
          <w:lang w:val="en-US" w:eastAsia="zh-CN"/>
        </w:rPr>
        <w:t>推荐</w:t>
      </w:r>
      <w:r>
        <w:rPr>
          <w:rFonts w:hint="default" w:ascii="Times New Roman" w:hAnsi="Times New Roman" w:eastAsia="方正仿宋_GBK" w:cs="Times New Roman"/>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eastAsia" w:ascii="方正黑体_GBK" w:hAnsi="方正黑体_GBK" w:eastAsia="方正黑体_GBK" w:cs="方正黑体_GBK"/>
          <w:sz w:val="32"/>
          <w:szCs w:val="32"/>
          <w:highlight w:val="none"/>
        </w:rPr>
        <w:t>第</w:t>
      </w:r>
      <w:r>
        <w:rPr>
          <w:rFonts w:hint="eastAsia" w:ascii="方正黑体_GBK" w:hAnsi="方正黑体_GBK" w:eastAsia="方正黑体_GBK" w:cs="方正黑体_GBK"/>
          <w:sz w:val="32"/>
          <w:szCs w:val="32"/>
          <w:highlight w:val="none"/>
          <w:lang w:eastAsia="zh-CN"/>
        </w:rPr>
        <w:t>十</w:t>
      </w:r>
      <w:r>
        <w:rPr>
          <w:rFonts w:hint="eastAsia" w:ascii="方正黑体_GBK" w:hAnsi="方正黑体_GBK" w:eastAsia="方正黑体_GBK" w:cs="方正黑体_GBK"/>
          <w:sz w:val="32"/>
          <w:szCs w:val="32"/>
          <w:highlight w:val="none"/>
          <w:lang w:val="en-US" w:eastAsia="zh-CN"/>
        </w:rPr>
        <w:t>六</w:t>
      </w:r>
      <w:r>
        <w:rPr>
          <w:rFonts w:hint="eastAsia" w:ascii="方正黑体_GBK" w:hAnsi="方正黑体_GBK" w:eastAsia="方正黑体_GBK" w:cs="方正黑体_GBK"/>
          <w:sz w:val="32"/>
          <w:szCs w:val="32"/>
          <w:highlight w:val="none"/>
        </w:rPr>
        <w:t>条</w:t>
      </w:r>
      <w:r>
        <w:rPr>
          <w:rFonts w:hint="default" w:ascii="Times New Roman" w:hAnsi="Times New Roman" w:eastAsia="宋体" w:cs="Times New Roman"/>
          <w:sz w:val="32"/>
          <w:szCs w:val="32"/>
          <w:highlight w:val="none"/>
        </w:rPr>
        <w:t xml:space="preserve">  </w:t>
      </w:r>
      <w:r>
        <w:rPr>
          <w:rFonts w:hint="default" w:ascii="Times New Roman" w:hAnsi="Times New Roman" w:eastAsia="方正仿宋_GBK" w:cs="Times New Roman"/>
          <w:sz w:val="32"/>
          <w:szCs w:val="32"/>
          <w:highlight w:val="none"/>
        </w:rPr>
        <w:t>受理准入。</w:t>
      </w:r>
      <w:r>
        <w:rPr>
          <w:rFonts w:hint="eastAsia" w:ascii="Times New Roman" w:hAnsi="Times New Roman" w:eastAsia="方正仿宋_GBK" w:cs="Times New Roman"/>
          <w:sz w:val="32"/>
          <w:szCs w:val="32"/>
          <w:highlight w:val="none"/>
          <w:lang w:val="en-US" w:eastAsia="zh-CN"/>
        </w:rPr>
        <w:t>银行和担保公司</w:t>
      </w:r>
      <w:r>
        <w:rPr>
          <w:rFonts w:hint="default" w:ascii="Times New Roman" w:hAnsi="Times New Roman" w:eastAsia="方正仿宋_GBK" w:cs="Times New Roman"/>
          <w:sz w:val="32"/>
          <w:szCs w:val="32"/>
          <w:highlight w:val="none"/>
        </w:rPr>
        <w:t>收到推荐贷款主体的相关资料后，对贷款主体的基本情况和风险情况</w:t>
      </w:r>
      <w:r>
        <w:rPr>
          <w:rFonts w:hint="eastAsia" w:ascii="Times New Roman" w:hAnsi="Times New Roman" w:eastAsia="方正仿宋_GBK" w:cs="Times New Roman"/>
          <w:sz w:val="32"/>
          <w:szCs w:val="32"/>
          <w:highlight w:val="none"/>
          <w:lang w:val="en-US" w:eastAsia="zh-CN"/>
        </w:rPr>
        <w:t>进行独立</w:t>
      </w:r>
      <w:r>
        <w:rPr>
          <w:rFonts w:hint="default" w:ascii="Times New Roman" w:hAnsi="Times New Roman" w:eastAsia="方正仿宋_GBK" w:cs="Times New Roman"/>
          <w:sz w:val="32"/>
          <w:szCs w:val="32"/>
          <w:highlight w:val="none"/>
        </w:rPr>
        <w:t>审核，</w:t>
      </w:r>
      <w:r>
        <w:rPr>
          <w:rFonts w:hint="eastAsia" w:ascii="Times New Roman" w:hAnsi="Times New Roman" w:eastAsia="方正仿宋_GBK" w:cs="Times New Roman"/>
          <w:sz w:val="32"/>
          <w:szCs w:val="32"/>
          <w:highlight w:val="none"/>
          <w:lang w:val="en-US" w:eastAsia="zh-CN"/>
        </w:rPr>
        <w:t>担保根据贷款主体的情况确定是否符合条件，对符合条件的，提交相关资料至银行。</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方正黑体_GBK" w:hAnsi="方正黑体_GBK" w:eastAsia="方正黑体_GBK" w:cs="方正黑体_GBK"/>
          <w:sz w:val="32"/>
          <w:szCs w:val="32"/>
          <w:highlight w:val="none"/>
        </w:rPr>
        <w:t>第</w:t>
      </w:r>
      <w:r>
        <w:rPr>
          <w:rFonts w:hint="eastAsia" w:ascii="方正黑体_GBK" w:hAnsi="方正黑体_GBK" w:eastAsia="方正黑体_GBK" w:cs="方正黑体_GBK"/>
          <w:sz w:val="32"/>
          <w:szCs w:val="32"/>
          <w:highlight w:val="none"/>
          <w:lang w:eastAsia="zh-CN"/>
        </w:rPr>
        <w:t>十</w:t>
      </w:r>
      <w:r>
        <w:rPr>
          <w:rFonts w:hint="eastAsia" w:ascii="方正黑体_GBK" w:hAnsi="方正黑体_GBK" w:eastAsia="方正黑体_GBK" w:cs="方正黑体_GBK"/>
          <w:sz w:val="32"/>
          <w:szCs w:val="32"/>
          <w:highlight w:val="none"/>
          <w:lang w:val="en-US" w:eastAsia="zh-CN"/>
        </w:rPr>
        <w:t>七</w:t>
      </w:r>
      <w:r>
        <w:rPr>
          <w:rFonts w:hint="eastAsia" w:ascii="方正黑体_GBK" w:hAnsi="方正黑体_GBK" w:eastAsia="方正黑体_GBK" w:cs="方正黑体_GBK"/>
          <w:sz w:val="32"/>
          <w:szCs w:val="32"/>
          <w:highlight w:val="none"/>
        </w:rPr>
        <w:t>条</w:t>
      </w:r>
      <w:r>
        <w:rPr>
          <w:rFonts w:hint="default" w:ascii="Times New Roman" w:hAnsi="Times New Roman" w:eastAsia="宋体" w:cs="Times New Roman"/>
          <w:sz w:val="32"/>
          <w:szCs w:val="32"/>
          <w:highlight w:val="none"/>
        </w:rPr>
        <w:t xml:space="preserve">  </w:t>
      </w:r>
      <w:r>
        <w:rPr>
          <w:rFonts w:hint="default" w:ascii="Times New Roman" w:hAnsi="Times New Roman" w:eastAsia="方正仿宋_GBK" w:cs="Times New Roman"/>
          <w:sz w:val="32"/>
          <w:szCs w:val="32"/>
          <w:highlight w:val="none"/>
        </w:rPr>
        <w:t>客户调查。</w:t>
      </w:r>
      <w:r>
        <w:rPr>
          <w:rFonts w:hint="eastAsia" w:ascii="Times New Roman" w:hAnsi="Times New Roman" w:eastAsia="方正仿宋_GBK" w:cs="Times New Roman"/>
          <w:sz w:val="32"/>
          <w:szCs w:val="32"/>
          <w:highlight w:val="none"/>
          <w:lang w:val="en-US" w:eastAsia="zh-CN"/>
        </w:rPr>
        <w:t>银行</w:t>
      </w:r>
      <w:r>
        <w:rPr>
          <w:rFonts w:hint="default" w:ascii="Times New Roman" w:hAnsi="Times New Roman" w:eastAsia="方正仿宋_GBK" w:cs="Times New Roman"/>
          <w:sz w:val="32"/>
          <w:szCs w:val="32"/>
          <w:highlight w:val="none"/>
        </w:rPr>
        <w:t>根据信贷业务的要求，进行实地调查。重点对贷款主体的贷款用途、还款资金来源、盈利能力和成长性以及第二还款来源等情况进行调查核实。</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宋体" w:cs="Times New Roman"/>
          <w:sz w:val="32"/>
          <w:szCs w:val="32"/>
          <w:highlight w:val="none"/>
        </w:rPr>
      </w:pPr>
      <w:r>
        <w:rPr>
          <w:rFonts w:hint="eastAsia" w:ascii="方正黑体_GBK" w:hAnsi="方正黑体_GBK" w:eastAsia="方正黑体_GBK" w:cs="方正黑体_GBK"/>
          <w:sz w:val="32"/>
          <w:szCs w:val="32"/>
          <w:highlight w:val="none"/>
        </w:rPr>
        <w:t>第</w:t>
      </w:r>
      <w:r>
        <w:rPr>
          <w:rFonts w:hint="eastAsia" w:ascii="方正黑体_GBK" w:hAnsi="方正黑体_GBK" w:eastAsia="方正黑体_GBK" w:cs="方正黑体_GBK"/>
          <w:sz w:val="32"/>
          <w:szCs w:val="32"/>
          <w:highlight w:val="none"/>
          <w:lang w:val="en-US" w:eastAsia="zh-CN"/>
        </w:rPr>
        <w:t>十八</w:t>
      </w:r>
      <w:r>
        <w:rPr>
          <w:rFonts w:hint="eastAsia" w:ascii="方正黑体_GBK" w:hAnsi="方正黑体_GBK" w:eastAsia="方正黑体_GBK" w:cs="方正黑体_GBK"/>
          <w:sz w:val="32"/>
          <w:szCs w:val="32"/>
          <w:highlight w:val="none"/>
        </w:rPr>
        <w:t>条</w:t>
      </w:r>
      <w:r>
        <w:rPr>
          <w:rFonts w:hint="default" w:ascii="Times New Roman" w:hAnsi="Times New Roman" w:eastAsia="宋体" w:cs="Times New Roman"/>
          <w:sz w:val="32"/>
          <w:szCs w:val="32"/>
          <w:highlight w:val="none"/>
        </w:rPr>
        <w:t xml:space="preserve">  </w:t>
      </w:r>
      <w:r>
        <w:rPr>
          <w:rFonts w:hint="default" w:ascii="Times New Roman" w:hAnsi="Times New Roman" w:eastAsia="方正仿宋_GBK" w:cs="Times New Roman"/>
          <w:sz w:val="32"/>
          <w:szCs w:val="32"/>
          <w:highlight w:val="none"/>
        </w:rPr>
        <w:t>贷款审批。</w:t>
      </w:r>
      <w:r>
        <w:rPr>
          <w:rFonts w:hint="eastAsia" w:ascii="Times New Roman" w:hAnsi="Times New Roman" w:eastAsia="方正仿宋_GBK" w:cs="Times New Roman"/>
          <w:sz w:val="32"/>
          <w:szCs w:val="32"/>
          <w:highlight w:val="none"/>
          <w:lang w:val="en-US" w:eastAsia="zh-CN"/>
        </w:rPr>
        <w:t>银行</w:t>
      </w:r>
      <w:r>
        <w:rPr>
          <w:rFonts w:hint="default" w:ascii="Times New Roman" w:hAnsi="Times New Roman" w:eastAsia="方正仿宋_GBK" w:cs="Times New Roman"/>
          <w:sz w:val="32"/>
          <w:szCs w:val="32"/>
          <w:highlight w:val="none"/>
        </w:rPr>
        <w:t>完成实地调查后，自主决定是否发放贷款，并按照审批流程进行业务审批。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方正黑体_GBK" w:hAnsi="方正黑体_GBK" w:eastAsia="方正黑体_GBK" w:cs="方正黑体_GBK"/>
          <w:sz w:val="32"/>
          <w:szCs w:val="32"/>
          <w:highlight w:val="none"/>
        </w:rPr>
        <w:t>第</w:t>
      </w:r>
      <w:r>
        <w:rPr>
          <w:rFonts w:hint="eastAsia" w:ascii="方正黑体_GBK" w:hAnsi="方正黑体_GBK" w:eastAsia="方正黑体_GBK" w:cs="方正黑体_GBK"/>
          <w:sz w:val="32"/>
          <w:szCs w:val="32"/>
          <w:highlight w:val="none"/>
          <w:lang w:val="en-US" w:eastAsia="zh-CN"/>
        </w:rPr>
        <w:t>十九</w:t>
      </w:r>
      <w:r>
        <w:rPr>
          <w:rFonts w:hint="eastAsia" w:ascii="方正黑体_GBK" w:hAnsi="方正黑体_GBK" w:eastAsia="方正黑体_GBK" w:cs="方正黑体_GBK"/>
          <w:sz w:val="32"/>
          <w:szCs w:val="32"/>
          <w:highlight w:val="none"/>
        </w:rPr>
        <w:t>条</w:t>
      </w:r>
      <w:r>
        <w:rPr>
          <w:rFonts w:hint="default" w:ascii="Times New Roman" w:hAnsi="Times New Roman" w:eastAsia="宋体" w:cs="Times New Roman"/>
          <w:sz w:val="32"/>
          <w:szCs w:val="32"/>
          <w:highlight w:val="none"/>
        </w:rPr>
        <w:t xml:space="preserve">  </w:t>
      </w:r>
      <w:r>
        <w:rPr>
          <w:rFonts w:hint="default" w:ascii="Times New Roman" w:hAnsi="Times New Roman" w:eastAsia="方正仿宋_GBK" w:cs="Times New Roman"/>
          <w:sz w:val="32"/>
          <w:szCs w:val="32"/>
          <w:highlight w:val="none"/>
        </w:rPr>
        <w:t>发放贷款。在完善贷款审批及办妥担保手续后，</w:t>
      </w:r>
      <w:r>
        <w:rPr>
          <w:rFonts w:hint="eastAsia" w:ascii="Times New Roman" w:hAnsi="Times New Roman" w:eastAsia="方正仿宋_GBK" w:cs="Times New Roman"/>
          <w:sz w:val="32"/>
          <w:szCs w:val="32"/>
          <w:highlight w:val="none"/>
          <w:lang w:val="en-US" w:eastAsia="zh-CN"/>
        </w:rPr>
        <w:t>银行</w:t>
      </w:r>
      <w:r>
        <w:rPr>
          <w:rFonts w:hint="default" w:ascii="Times New Roman" w:hAnsi="Times New Roman" w:eastAsia="方正仿宋_GBK" w:cs="Times New Roman"/>
          <w:sz w:val="32"/>
          <w:szCs w:val="32"/>
          <w:highlight w:val="none"/>
        </w:rPr>
        <w:t>应对全套贷款资料进行审核，确认贷款审批条件、合同条款已落实，借款合同、担保合同等法律文件要素齐全、手续完整，按照约定发放贷款。</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二十</w:t>
      </w:r>
      <w:r>
        <w:rPr>
          <w:rFonts w:hint="eastAsia" w:ascii="方正黑体_GBK" w:hAnsi="方正黑体_GBK" w:eastAsia="方正黑体_GBK" w:cs="方正黑体_GBK"/>
          <w:sz w:val="32"/>
          <w:szCs w:val="32"/>
        </w:rPr>
        <w:t>条</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方正仿宋_GBK" w:cs="Times New Roman"/>
          <w:sz w:val="32"/>
          <w:szCs w:val="32"/>
          <w:highlight w:val="none"/>
          <w:lang w:val="en-US" w:eastAsia="zh-CN"/>
        </w:rPr>
        <w:t>贷款监管。</w:t>
      </w:r>
      <w:r>
        <w:rPr>
          <w:rFonts w:hint="default" w:ascii="Times New Roman" w:hAnsi="Times New Roman" w:eastAsia="方正仿宋_GBK" w:cs="Times New Roman"/>
          <w:sz w:val="32"/>
          <w:szCs w:val="32"/>
          <w:highlight w:val="none"/>
          <w:lang w:val="en-US" w:eastAsia="zh-CN"/>
        </w:rPr>
        <w:t>金融机构</w:t>
      </w:r>
      <w:r>
        <w:rPr>
          <w:rFonts w:hint="default" w:ascii="Times New Roman" w:hAnsi="Times New Roman" w:eastAsia="方正仿宋_GBK" w:cs="Times New Roman"/>
          <w:sz w:val="32"/>
          <w:szCs w:val="32"/>
          <w:highlight w:val="none"/>
        </w:rPr>
        <w:t>按其贷后管理规定相关要求，开展“乡村振兴贷”贷后检查和跟踪</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确保贷款资金用途与申请一致。若因银行审批监管不到位，导致出现的贷款逾期，则由银行自行承担贷款损失。</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lang w:val="en-US" w:eastAsia="zh-CN"/>
        </w:rPr>
      </w:pPr>
      <w:r>
        <w:rPr>
          <w:rFonts w:hint="eastAsia" w:ascii="方正黑体_GBK" w:hAnsi="方正黑体_GBK" w:eastAsia="方正黑体_GBK" w:cs="方正黑体_GBK"/>
          <w:sz w:val="32"/>
          <w:szCs w:val="32"/>
          <w:lang w:val="en-US" w:eastAsia="zh-CN"/>
        </w:rPr>
        <w:t>第二十一条</w:t>
      </w:r>
      <w:r>
        <w:rPr>
          <w:rFonts w:hint="eastAsia" w:ascii="Times New Roman" w:hAnsi="Times New Roman" w:eastAsia="方正仿宋_GBK" w:cs="Times New Roman"/>
          <w:sz w:val="32"/>
          <w:szCs w:val="32"/>
          <w:highlight w:val="none"/>
          <w:lang w:val="en-US" w:eastAsia="zh-CN"/>
        </w:rPr>
        <w:t xml:space="preserve"> 贷款归还。贷款到期前，银行按规定提醒贷款主体按时准备还款资金，对于还款有困难的，及时采取相应措施。</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177"/>
        <w:textAlignment w:val="auto"/>
        <w:rPr>
          <w:rFonts w:hint="eastAsia" w:ascii="方正黑体_GBK" w:hAnsi="方正黑体_GBK" w:eastAsia="方正黑体_GBK" w:cs="方正黑体_GBK"/>
          <w:sz w:val="32"/>
          <w:szCs w:val="32"/>
          <w:highlight w:val="none"/>
          <w:lang w:val="en-US" w:eastAsia="zh-CN"/>
        </w:rPr>
      </w:pPr>
      <w:r>
        <w:rPr>
          <w:rFonts w:hint="default" w:ascii="Times New Roman" w:hAnsi="Times New Roman" w:eastAsia="黑体" w:cs="Times New Roman"/>
          <w:sz w:val="32"/>
          <w:szCs w:val="32"/>
          <w:highlight w:val="none"/>
          <w:lang w:val="en-US" w:eastAsia="zh-CN"/>
        </w:rPr>
        <w:t xml:space="preserve">           </w:t>
      </w:r>
      <w:r>
        <w:rPr>
          <w:rFonts w:hint="eastAsia" w:ascii="方正黑体_GBK" w:hAnsi="方正黑体_GBK" w:eastAsia="方正黑体_GBK" w:cs="方正黑体_GBK"/>
          <w:sz w:val="32"/>
          <w:szCs w:val="32"/>
          <w:highlight w:val="none"/>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177"/>
        <w:jc w:val="center"/>
        <w:textAlignment w:val="auto"/>
        <w:rPr>
          <w:rFonts w:hint="eastAsia" w:ascii="Times New Roman" w:hAnsi="Times New Roman" w:eastAsia="黑体" w:cs="Times New Roman"/>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第六章</w:t>
      </w:r>
      <w:r>
        <w:rPr>
          <w:rFonts w:hint="eastAsia" w:ascii="方正黑体_GBK" w:hAnsi="方正黑体_GBK" w:eastAsia="方正黑体_GBK" w:cs="方正黑体_GBK"/>
          <w:sz w:val="32"/>
          <w:szCs w:val="32"/>
          <w:highlight w:val="none"/>
        </w:rPr>
        <w:t xml:space="preserve"> 风险补偿</w:t>
      </w:r>
      <w:r>
        <w:rPr>
          <w:rFonts w:hint="eastAsia" w:ascii="方正黑体_GBK" w:hAnsi="方正黑体_GBK" w:eastAsia="方正黑体_GBK" w:cs="方正黑体_GBK"/>
          <w:sz w:val="32"/>
          <w:szCs w:val="32"/>
          <w:highlight w:val="none"/>
          <w:lang w:val="en-US" w:eastAsia="zh-CN"/>
        </w:rPr>
        <w:t>追偿</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highlight w:val="none"/>
        </w:rPr>
      </w:pP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方正黑体_GBK" w:hAnsi="方正黑体_GBK" w:eastAsia="方正黑体_GBK" w:cs="方正黑体_GBK"/>
          <w:sz w:val="32"/>
          <w:szCs w:val="32"/>
          <w:highlight w:val="none"/>
        </w:rPr>
        <w:t>第二十</w:t>
      </w:r>
      <w:r>
        <w:rPr>
          <w:rFonts w:hint="eastAsia" w:ascii="方正黑体_GBK" w:hAnsi="方正黑体_GBK" w:eastAsia="方正黑体_GBK" w:cs="方正黑体_GBK"/>
          <w:sz w:val="32"/>
          <w:szCs w:val="32"/>
          <w:highlight w:val="none"/>
          <w:lang w:val="en-US" w:eastAsia="zh-CN"/>
        </w:rPr>
        <w:t>二</w:t>
      </w:r>
      <w:r>
        <w:rPr>
          <w:rFonts w:hint="eastAsia" w:ascii="方正黑体_GBK" w:hAnsi="方正黑体_GBK" w:eastAsia="方正黑体_GBK" w:cs="方正黑体_GBK"/>
          <w:sz w:val="32"/>
          <w:szCs w:val="32"/>
          <w:highlight w:val="none"/>
        </w:rPr>
        <w:t>条</w:t>
      </w:r>
      <w:r>
        <w:rPr>
          <w:rFonts w:hint="default" w:ascii="Times New Roman" w:hAnsi="Times New Roman" w:eastAsia="宋体" w:cs="Times New Roman"/>
          <w:sz w:val="32"/>
          <w:szCs w:val="32"/>
          <w:highlight w:val="none"/>
        </w:rPr>
        <w:t xml:space="preserve">  </w:t>
      </w:r>
      <w:r>
        <w:rPr>
          <w:rFonts w:hint="default" w:ascii="Times New Roman" w:hAnsi="Times New Roman" w:eastAsia="方正仿宋_GBK" w:cs="Times New Roman"/>
          <w:sz w:val="32"/>
          <w:szCs w:val="32"/>
          <w:highlight w:val="none"/>
        </w:rPr>
        <w:t>风险承担。当贷款主体的贷款</w:t>
      </w:r>
      <w:r>
        <w:rPr>
          <w:rFonts w:hint="eastAsia" w:ascii="Times New Roman" w:hAnsi="Times New Roman" w:eastAsia="方正仿宋_GBK" w:cs="Times New Roman"/>
          <w:sz w:val="32"/>
          <w:szCs w:val="32"/>
          <w:highlight w:val="none"/>
          <w:lang w:val="en-US" w:eastAsia="zh-CN"/>
        </w:rPr>
        <w:t>到期后，逾期</w:t>
      </w:r>
      <w:r>
        <w:rPr>
          <w:rFonts w:hint="default" w:ascii="Times New Roman" w:hAnsi="Times New Roman" w:eastAsia="方正仿宋_GBK" w:cs="Times New Roman"/>
          <w:sz w:val="32"/>
          <w:szCs w:val="32"/>
          <w:highlight w:val="none"/>
          <w:lang w:val="en-US" w:eastAsia="zh-CN"/>
        </w:rPr>
        <w:t>1</w:t>
      </w:r>
      <w:r>
        <w:rPr>
          <w:rFonts w:hint="eastAsia" w:ascii="Times New Roman" w:hAnsi="Times New Roman" w:eastAsia="方正仿宋_GBK" w:cs="Times New Roman"/>
          <w:sz w:val="32"/>
          <w:szCs w:val="32"/>
          <w:highlight w:val="none"/>
          <w:lang w:val="en-US" w:eastAsia="zh-CN"/>
        </w:rPr>
        <w:t>个月启动代偿程序，</w:t>
      </w:r>
      <w:r>
        <w:rPr>
          <w:rFonts w:hint="default" w:ascii="Times New Roman" w:hAnsi="Times New Roman" w:eastAsia="方正仿宋_GBK" w:cs="Times New Roman"/>
          <w:color w:val="auto"/>
          <w:sz w:val="32"/>
          <w:szCs w:val="32"/>
          <w:highlight w:val="none"/>
        </w:rPr>
        <w:t>由银行、风险补偿</w:t>
      </w:r>
      <w:r>
        <w:rPr>
          <w:rFonts w:hint="eastAsia" w:ascii="Times New Roman" w:hAnsi="Times New Roman" w:eastAsia="方正仿宋_GBK" w:cs="Times New Roman"/>
          <w:color w:val="auto"/>
          <w:sz w:val="32"/>
          <w:szCs w:val="32"/>
          <w:highlight w:val="none"/>
          <w:lang w:val="en-US" w:eastAsia="zh-CN"/>
        </w:rPr>
        <w:t>资金池</w:t>
      </w:r>
      <w:r>
        <w:rPr>
          <w:rFonts w:hint="default" w:ascii="Times New Roman" w:hAnsi="Times New Roman" w:eastAsia="方正仿宋_GBK" w:cs="Times New Roman"/>
          <w:color w:val="auto"/>
          <w:sz w:val="32"/>
          <w:szCs w:val="32"/>
          <w:highlight w:val="none"/>
        </w:rPr>
        <w:t>、担保机构</w:t>
      </w:r>
      <w:r>
        <w:rPr>
          <w:rFonts w:hint="default" w:ascii="Times New Roman" w:hAnsi="Times New Roman" w:eastAsia="方正仿宋_GBK" w:cs="Times New Roman"/>
          <w:sz w:val="32"/>
          <w:szCs w:val="32"/>
          <w:highlight w:val="none"/>
        </w:rPr>
        <w:t>按照2：3：5的比例承担贷</w:t>
      </w:r>
      <w:r>
        <w:rPr>
          <w:rFonts w:hint="default" w:ascii="Times New Roman" w:hAnsi="Times New Roman" w:eastAsia="方正仿宋_GBK" w:cs="Times New Roman"/>
          <w:sz w:val="32"/>
          <w:szCs w:val="32"/>
          <w:highlight w:val="none"/>
          <w:u w:val="none"/>
        </w:rPr>
        <w:t>款</w:t>
      </w:r>
      <w:r>
        <w:rPr>
          <w:rFonts w:hint="eastAsia" w:ascii="Times New Roman" w:hAnsi="Times New Roman" w:eastAsia="方正仿宋_GBK" w:cs="Times New Roman"/>
          <w:sz w:val="32"/>
          <w:szCs w:val="32"/>
          <w:highlight w:val="none"/>
          <w:u w:val="none"/>
          <w:lang w:eastAsia="zh-CN"/>
        </w:rPr>
        <w:t>期内</w:t>
      </w:r>
      <w:r>
        <w:rPr>
          <w:rFonts w:hint="default" w:ascii="Times New Roman" w:hAnsi="Times New Roman" w:eastAsia="方正仿宋_GBK" w:cs="Times New Roman"/>
          <w:sz w:val="32"/>
          <w:szCs w:val="32"/>
          <w:highlight w:val="none"/>
          <w:u w:val="none"/>
        </w:rPr>
        <w:t>本</w:t>
      </w:r>
      <w:r>
        <w:rPr>
          <w:rFonts w:hint="default" w:ascii="Times New Roman" w:hAnsi="Times New Roman" w:eastAsia="方正仿宋_GBK" w:cs="Times New Roman"/>
          <w:sz w:val="32"/>
          <w:szCs w:val="32"/>
          <w:highlight w:val="none"/>
        </w:rPr>
        <w:t>息损失风险</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即银行金融机构承担20%、风险补偿</w:t>
      </w:r>
      <w:r>
        <w:rPr>
          <w:rFonts w:hint="eastAsia" w:ascii="Times New Roman" w:hAnsi="Times New Roman" w:eastAsia="方正仿宋_GBK" w:cs="Times New Roman"/>
          <w:sz w:val="32"/>
          <w:szCs w:val="32"/>
          <w:highlight w:val="none"/>
          <w:lang w:val="en-US" w:eastAsia="zh-CN"/>
        </w:rPr>
        <w:t>资金池</w:t>
      </w:r>
      <w:r>
        <w:rPr>
          <w:rFonts w:hint="default" w:ascii="Times New Roman" w:hAnsi="Times New Roman" w:eastAsia="方正仿宋_GBK" w:cs="Times New Roman"/>
          <w:sz w:val="32"/>
          <w:szCs w:val="32"/>
          <w:highlight w:val="none"/>
        </w:rPr>
        <w:t>承担30%、担保公司承担50%。</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u w:val="none"/>
        </w:rPr>
      </w:pPr>
      <w:r>
        <w:rPr>
          <w:rFonts w:hint="eastAsia" w:ascii="方正黑体_GBK" w:hAnsi="方正黑体_GBK" w:eastAsia="方正黑体_GBK" w:cs="方正黑体_GBK"/>
          <w:sz w:val="32"/>
          <w:szCs w:val="32"/>
          <w:highlight w:val="none"/>
          <w:lang w:val="en-US" w:eastAsia="zh-CN"/>
        </w:rPr>
        <w:t>第二十三条</w:t>
      </w:r>
      <w:r>
        <w:rPr>
          <w:rFonts w:hint="eastAsia" w:ascii="Times New Roman" w:hAnsi="Times New Roman" w:eastAsia="方正仿宋_GBK" w:cs="Times New Roman"/>
          <w:sz w:val="32"/>
          <w:szCs w:val="32"/>
          <w:highlight w:val="none"/>
          <w:lang w:val="en-US" w:eastAsia="zh-CN"/>
        </w:rPr>
        <w:t xml:space="preserve"> 逾期代偿。对于风险补偿资金池承担的</w:t>
      </w:r>
      <w:r>
        <w:rPr>
          <w:rFonts w:hint="default" w:ascii="Times New Roman" w:hAnsi="Times New Roman" w:eastAsia="方正仿宋_GBK" w:cs="Times New Roman"/>
          <w:sz w:val="32"/>
          <w:szCs w:val="32"/>
          <w:highlight w:val="none"/>
          <w:lang w:val="en-US" w:eastAsia="zh-CN"/>
        </w:rPr>
        <w:t>30</w:t>
      </w:r>
      <w:r>
        <w:rPr>
          <w:rFonts w:hint="eastAsia" w:ascii="Times New Roman" w:hAnsi="Times New Roman" w:eastAsia="方正仿宋_GBK" w:cs="Times New Roman"/>
          <w:sz w:val="32"/>
          <w:szCs w:val="32"/>
          <w:highlight w:val="none"/>
          <w:lang w:val="en-US" w:eastAsia="zh-CN"/>
        </w:rPr>
        <w:t>%部分，由担保机构按程序履行代偿责任后，再向风险补偿资金池管理部门区农业农村委进行代偿补偿申报，区农业农村委按程序拨付应承担的</w:t>
      </w:r>
      <w:r>
        <w:rPr>
          <w:rFonts w:hint="default" w:ascii="Times New Roman" w:hAnsi="Times New Roman" w:eastAsia="方正仿宋_GBK" w:cs="Times New Roman"/>
          <w:sz w:val="32"/>
          <w:szCs w:val="32"/>
          <w:highlight w:val="none"/>
          <w:lang w:val="en-US" w:eastAsia="zh-CN"/>
        </w:rPr>
        <w:t>30</w:t>
      </w:r>
      <w:r>
        <w:rPr>
          <w:rFonts w:hint="eastAsia" w:ascii="Times New Roman" w:hAnsi="Times New Roman" w:eastAsia="方正仿宋_GBK" w:cs="Times New Roman"/>
          <w:sz w:val="32"/>
          <w:szCs w:val="32"/>
          <w:highlight w:val="none"/>
          <w:lang w:val="en-US" w:eastAsia="zh-CN"/>
        </w:rPr>
        <w:t>%至担保公司。</w:t>
      </w:r>
      <w:r>
        <w:rPr>
          <w:rFonts w:hint="default" w:ascii="Times New Roman" w:hAnsi="Times New Roman" w:eastAsia="方正仿宋_GBK" w:cs="Times New Roman"/>
          <w:sz w:val="32"/>
          <w:szCs w:val="32"/>
          <w:highlight w:val="none"/>
          <w:u w:val="none"/>
        </w:rPr>
        <w:t>风险补偿</w:t>
      </w:r>
      <w:r>
        <w:rPr>
          <w:rFonts w:hint="eastAsia" w:ascii="Times New Roman" w:hAnsi="Times New Roman" w:eastAsia="方正仿宋_GBK" w:cs="Times New Roman"/>
          <w:sz w:val="32"/>
          <w:szCs w:val="32"/>
          <w:highlight w:val="none"/>
          <w:u w:val="none"/>
          <w:lang w:val="en-US" w:eastAsia="zh-CN"/>
        </w:rPr>
        <w:t>资金池和担保公司</w:t>
      </w:r>
      <w:r>
        <w:rPr>
          <w:rFonts w:hint="default" w:ascii="Times New Roman" w:hAnsi="Times New Roman" w:eastAsia="方正仿宋_GBK" w:cs="Times New Roman"/>
          <w:sz w:val="32"/>
          <w:szCs w:val="32"/>
          <w:highlight w:val="none"/>
          <w:u w:val="none"/>
        </w:rPr>
        <w:t>承担范围为贷款</w:t>
      </w:r>
      <w:r>
        <w:rPr>
          <w:rFonts w:hint="eastAsia" w:ascii="Times New Roman" w:hAnsi="Times New Roman" w:eastAsia="方正仿宋_GBK" w:cs="Times New Roman"/>
          <w:sz w:val="32"/>
          <w:szCs w:val="32"/>
          <w:highlight w:val="none"/>
          <w:u w:val="none"/>
          <w:lang w:eastAsia="zh-CN"/>
        </w:rPr>
        <w:t>期内</w:t>
      </w:r>
      <w:r>
        <w:rPr>
          <w:rFonts w:hint="default" w:ascii="Times New Roman" w:hAnsi="Times New Roman" w:eastAsia="方正仿宋_GBK" w:cs="Times New Roman"/>
          <w:sz w:val="32"/>
          <w:szCs w:val="32"/>
          <w:highlight w:val="none"/>
          <w:u w:val="none"/>
        </w:rPr>
        <w:t>的贷款本金、利息，逾期利息、罚息、复利等由银行</w:t>
      </w:r>
      <w:r>
        <w:rPr>
          <w:rFonts w:hint="eastAsia" w:ascii="Times New Roman" w:hAnsi="Times New Roman" w:eastAsia="方正仿宋_GBK" w:cs="Times New Roman"/>
          <w:sz w:val="32"/>
          <w:szCs w:val="32"/>
          <w:highlight w:val="none"/>
          <w:u w:val="none"/>
          <w:lang w:val="en-US" w:eastAsia="zh-CN"/>
        </w:rPr>
        <w:t>承担</w:t>
      </w:r>
      <w:r>
        <w:rPr>
          <w:rFonts w:hint="default" w:ascii="Times New Roman" w:hAnsi="Times New Roman" w:eastAsia="方正仿宋_GBK" w:cs="Times New Roman"/>
          <w:sz w:val="32"/>
          <w:szCs w:val="32"/>
          <w:highlight w:val="none"/>
          <w:u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u w:val="none"/>
          <w:lang w:val="en-US" w:eastAsia="zh-CN"/>
        </w:rPr>
      </w:pPr>
      <w:r>
        <w:rPr>
          <w:rFonts w:hint="eastAsia" w:ascii="方正黑体_GBK" w:hAnsi="方正黑体_GBK" w:eastAsia="方正黑体_GBK" w:cs="方正黑体_GBK"/>
          <w:sz w:val="32"/>
          <w:szCs w:val="32"/>
          <w:highlight w:val="none"/>
          <w:lang w:val="en-US" w:eastAsia="zh-CN"/>
        </w:rPr>
        <w:t>第二十四条</w:t>
      </w:r>
      <w:r>
        <w:rPr>
          <w:rFonts w:hint="eastAsia" w:ascii="Times New Roman" w:hAnsi="Times New Roman" w:eastAsia="方正仿宋_GBK" w:cs="Times New Roman"/>
          <w:sz w:val="32"/>
          <w:szCs w:val="32"/>
          <w:highlight w:val="none"/>
          <w:u w:val="none"/>
          <w:lang w:val="en-US" w:eastAsia="zh-CN"/>
        </w:rPr>
        <w:t xml:space="preserve">  申请代偿补偿流程。对担保公司已履行代偿责任的项目，由担保公司向区农业农村委进行代偿申报。需提交申请书、借贷资料、催收情况、代偿情况等资料，区农业农村委收到申请后会同区财政局，按规定做好审核工作，对符合代偿条件的项目，应由风险补偿资金池承担部分，及时进行代偿。</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u w:val="none"/>
          <w:lang w:val="en-US"/>
        </w:rPr>
      </w:pPr>
      <w:r>
        <w:rPr>
          <w:rFonts w:hint="eastAsia" w:ascii="方正黑体_GBK" w:hAnsi="方正黑体_GBK" w:eastAsia="方正黑体_GBK" w:cs="方正黑体_GBK"/>
          <w:sz w:val="32"/>
          <w:szCs w:val="32"/>
          <w:highlight w:val="none"/>
        </w:rPr>
        <w:t>第二十</w:t>
      </w:r>
      <w:r>
        <w:rPr>
          <w:rFonts w:hint="eastAsia" w:ascii="方正黑体_GBK" w:hAnsi="方正黑体_GBK" w:eastAsia="方正黑体_GBK" w:cs="方正黑体_GBK"/>
          <w:sz w:val="32"/>
          <w:szCs w:val="32"/>
          <w:highlight w:val="none"/>
          <w:lang w:val="en-US" w:eastAsia="zh-CN"/>
        </w:rPr>
        <w:t>五</w:t>
      </w:r>
      <w:r>
        <w:rPr>
          <w:rFonts w:hint="eastAsia" w:ascii="方正黑体_GBK" w:hAnsi="方正黑体_GBK" w:eastAsia="方正黑体_GBK" w:cs="方正黑体_GBK"/>
          <w:sz w:val="32"/>
          <w:szCs w:val="32"/>
          <w:highlight w:val="none"/>
        </w:rPr>
        <w:t>条</w:t>
      </w:r>
      <w:r>
        <w:rPr>
          <w:rFonts w:hint="default" w:ascii="Times New Roman" w:hAnsi="Times New Roman" w:eastAsia="宋体" w:cs="Times New Roman"/>
          <w:sz w:val="32"/>
          <w:szCs w:val="32"/>
          <w:highlight w:val="none"/>
        </w:rPr>
        <w:t xml:space="preserve">  </w:t>
      </w:r>
      <w:r>
        <w:rPr>
          <w:rFonts w:hint="default" w:ascii="Times New Roman" w:hAnsi="Times New Roman" w:eastAsia="方正仿宋_GBK" w:cs="Times New Roman"/>
          <w:sz w:val="32"/>
          <w:szCs w:val="32"/>
          <w:highlight w:val="none"/>
          <w:u w:val="none"/>
        </w:rPr>
        <w:t>债务追偿。</w:t>
      </w:r>
      <w:r>
        <w:rPr>
          <w:rFonts w:hint="eastAsia" w:ascii="Times New Roman" w:hAnsi="Times New Roman" w:eastAsia="方正仿宋_GBK" w:cs="Times New Roman"/>
          <w:sz w:val="32"/>
          <w:szCs w:val="32"/>
          <w:highlight w:val="none"/>
          <w:u w:val="none"/>
          <w:lang w:val="en-US" w:eastAsia="zh-CN"/>
        </w:rPr>
        <w:t>已代偿项目银行和担保公司各自进行追偿，积极清收，有效处置，减少损失。担保公司追回的贷款资金，先扣除实现债权的相关费用（诉讼费、律师费、保全费、拍卖费等），再按代偿同比例补偿到风险补偿资金池，滚动使用。若还有剩余，则退还至借款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u w:val="none"/>
        </w:rPr>
      </w:pPr>
      <w:r>
        <w:rPr>
          <w:rFonts w:hint="eastAsia" w:ascii="方正黑体_GBK" w:hAnsi="方正黑体_GBK" w:eastAsia="方正黑体_GBK" w:cs="方正黑体_GBK"/>
          <w:sz w:val="32"/>
          <w:szCs w:val="32"/>
          <w:highlight w:val="none"/>
        </w:rPr>
        <w:t>第二十</w:t>
      </w:r>
      <w:r>
        <w:rPr>
          <w:rFonts w:hint="eastAsia" w:ascii="方正黑体_GBK" w:hAnsi="方正黑体_GBK" w:eastAsia="方正黑体_GBK" w:cs="方正黑体_GBK"/>
          <w:sz w:val="32"/>
          <w:szCs w:val="32"/>
          <w:highlight w:val="none"/>
          <w:lang w:val="en-US" w:eastAsia="zh-CN"/>
        </w:rPr>
        <w:t>六</w:t>
      </w:r>
      <w:r>
        <w:rPr>
          <w:rFonts w:hint="eastAsia" w:ascii="方正黑体_GBK" w:hAnsi="方正黑体_GBK" w:eastAsia="方正黑体_GBK" w:cs="方正黑体_GBK"/>
          <w:sz w:val="32"/>
          <w:szCs w:val="32"/>
          <w:highlight w:val="none"/>
        </w:rPr>
        <w:t>条</w:t>
      </w:r>
      <w:r>
        <w:rPr>
          <w:rFonts w:hint="default" w:ascii="Times New Roman" w:hAnsi="Times New Roman" w:eastAsia="宋体" w:cs="Times New Roman"/>
          <w:sz w:val="32"/>
          <w:szCs w:val="32"/>
          <w:highlight w:val="none"/>
        </w:rPr>
        <w:t xml:space="preserve">  </w:t>
      </w:r>
      <w:r>
        <w:rPr>
          <w:rFonts w:hint="default" w:ascii="Times New Roman" w:hAnsi="Times New Roman" w:eastAsia="方正仿宋_GBK" w:cs="Times New Roman"/>
          <w:sz w:val="32"/>
          <w:szCs w:val="32"/>
          <w:highlight w:val="none"/>
          <w:u w:val="none"/>
        </w:rPr>
        <w:t>当</w:t>
      </w:r>
      <w:r>
        <w:rPr>
          <w:rFonts w:hint="eastAsia" w:ascii="Times New Roman" w:hAnsi="Times New Roman" w:eastAsia="方正仿宋_GBK" w:cs="Times New Roman"/>
          <w:sz w:val="32"/>
          <w:szCs w:val="32"/>
          <w:u w:val="none"/>
          <w:lang w:val="en-US" w:eastAsia="zh-CN"/>
        </w:rPr>
        <w:t>“</w:t>
      </w:r>
      <w:r>
        <w:rPr>
          <w:rFonts w:hint="default" w:ascii="Times New Roman" w:hAnsi="Times New Roman" w:eastAsia="方正仿宋_GBK" w:cs="Times New Roman"/>
          <w:sz w:val="32"/>
          <w:szCs w:val="32"/>
          <w:u w:val="none"/>
          <w:lang w:val="en-US" w:eastAsia="zh-CN"/>
        </w:rPr>
        <w:t>乡村振兴贷</w:t>
      </w:r>
      <w:r>
        <w:rPr>
          <w:rFonts w:hint="eastAsia" w:ascii="Times New Roman" w:hAnsi="Times New Roman" w:eastAsia="方正仿宋_GBK" w:cs="Times New Roman"/>
          <w:sz w:val="32"/>
          <w:szCs w:val="32"/>
          <w:u w:val="none"/>
          <w:lang w:val="en-US" w:eastAsia="zh-CN"/>
        </w:rPr>
        <w:t>”</w:t>
      </w:r>
      <w:r>
        <w:rPr>
          <w:rFonts w:hint="default" w:ascii="Times New Roman" w:hAnsi="Times New Roman" w:eastAsia="方正仿宋_GBK" w:cs="Times New Roman"/>
          <w:sz w:val="32"/>
          <w:szCs w:val="32"/>
          <w:highlight w:val="none"/>
          <w:u w:val="none"/>
          <w:lang w:eastAsia="zh-CN"/>
        </w:rPr>
        <w:t>风险补偿</w:t>
      </w:r>
      <w:r>
        <w:rPr>
          <w:rFonts w:hint="eastAsia" w:ascii="Times New Roman" w:hAnsi="Times New Roman" w:eastAsia="方正仿宋_GBK" w:cs="Times New Roman"/>
          <w:sz w:val="32"/>
          <w:szCs w:val="32"/>
          <w:highlight w:val="none"/>
          <w:u w:val="none"/>
          <w:lang w:val="en-US" w:eastAsia="zh-CN"/>
        </w:rPr>
        <w:t>资金池代偿资金超过资金池的</w:t>
      </w:r>
      <w:r>
        <w:rPr>
          <w:rFonts w:hint="default" w:ascii="Times New Roman" w:hAnsi="Times New Roman" w:eastAsia="方正仿宋_GBK" w:cs="Times New Roman"/>
          <w:sz w:val="32"/>
          <w:szCs w:val="32"/>
          <w:highlight w:val="none"/>
          <w:u w:val="none"/>
          <w:lang w:val="en-US" w:eastAsia="zh-CN"/>
        </w:rPr>
        <w:t>80</w:t>
      </w:r>
      <w:r>
        <w:rPr>
          <w:rFonts w:hint="eastAsia" w:ascii="Times New Roman" w:hAnsi="Times New Roman" w:eastAsia="方正仿宋_GBK" w:cs="Times New Roman"/>
          <w:sz w:val="32"/>
          <w:szCs w:val="32"/>
          <w:highlight w:val="none"/>
          <w:u w:val="none"/>
          <w:lang w:val="en-US" w:eastAsia="zh-CN"/>
        </w:rPr>
        <w:t>%时，</w:t>
      </w:r>
      <w:r>
        <w:rPr>
          <w:rFonts w:hint="default" w:ascii="Times New Roman" w:hAnsi="Times New Roman" w:eastAsia="方正仿宋_GBK" w:cs="Times New Roman"/>
          <w:sz w:val="32"/>
          <w:szCs w:val="32"/>
          <w:highlight w:val="none"/>
          <w:u w:val="none"/>
        </w:rPr>
        <w:t>暂停此类贷款的新增业务，存量业务继续按本办法执行。风险补偿仍按上述办法执行</w:t>
      </w:r>
      <w:r>
        <w:rPr>
          <w:rFonts w:hint="eastAsia" w:ascii="Times New Roman" w:hAnsi="Times New Roman" w:eastAsia="方正仿宋_GBK" w:cs="Times New Roman"/>
          <w:sz w:val="32"/>
          <w:szCs w:val="32"/>
          <w:highlight w:val="none"/>
          <w:u w:val="none"/>
          <w:lang w:eastAsia="zh-CN"/>
        </w:rPr>
        <w:t>，以</w:t>
      </w:r>
      <w:r>
        <w:rPr>
          <w:rFonts w:hint="default" w:ascii="Times New Roman" w:hAnsi="Times New Roman" w:eastAsia="方正仿宋_GBK" w:cs="Times New Roman"/>
          <w:sz w:val="32"/>
          <w:szCs w:val="32"/>
          <w:highlight w:val="none"/>
          <w:u w:val="none"/>
          <w:lang w:val="en-US" w:eastAsia="zh-CN"/>
        </w:rPr>
        <w:t>1500</w:t>
      </w:r>
      <w:r>
        <w:rPr>
          <w:rFonts w:hint="eastAsia" w:ascii="Times New Roman" w:hAnsi="Times New Roman" w:eastAsia="方正仿宋_GBK" w:cs="Times New Roman"/>
          <w:sz w:val="32"/>
          <w:szCs w:val="32"/>
          <w:highlight w:val="none"/>
          <w:u w:val="none"/>
          <w:lang w:val="en-US" w:eastAsia="zh-CN"/>
        </w:rPr>
        <w:t>万元为限</w:t>
      </w:r>
      <w:r>
        <w:rPr>
          <w:rFonts w:hint="default" w:ascii="Times New Roman" w:hAnsi="Times New Roman" w:eastAsia="方正仿宋_GBK" w:cs="Times New Roman"/>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u w:val="none"/>
        </w:rPr>
      </w:pPr>
      <w:r>
        <w:rPr>
          <w:rFonts w:hint="eastAsia" w:ascii="方正黑体_GBK" w:hAnsi="方正黑体_GBK" w:eastAsia="方正黑体_GBK" w:cs="方正黑体_GBK"/>
          <w:sz w:val="32"/>
          <w:szCs w:val="32"/>
          <w:highlight w:val="none"/>
        </w:rPr>
        <w:t>第二十</w:t>
      </w:r>
      <w:r>
        <w:rPr>
          <w:rFonts w:hint="eastAsia" w:ascii="方正黑体_GBK" w:hAnsi="方正黑体_GBK" w:eastAsia="方正黑体_GBK" w:cs="方正黑体_GBK"/>
          <w:sz w:val="32"/>
          <w:szCs w:val="32"/>
          <w:highlight w:val="none"/>
          <w:lang w:val="en-US" w:eastAsia="zh-CN"/>
        </w:rPr>
        <w:t>七</w:t>
      </w:r>
      <w:r>
        <w:rPr>
          <w:rFonts w:hint="eastAsia" w:ascii="方正黑体_GBK" w:hAnsi="方正黑体_GBK" w:eastAsia="方正黑体_GBK" w:cs="方正黑体_GBK"/>
          <w:sz w:val="32"/>
          <w:szCs w:val="32"/>
          <w:highlight w:val="none"/>
        </w:rPr>
        <w:t>条</w:t>
      </w:r>
      <w:r>
        <w:rPr>
          <w:rFonts w:hint="default" w:ascii="Times New Roman" w:hAnsi="Times New Roman" w:eastAsia="宋体" w:cs="Times New Roman"/>
          <w:sz w:val="32"/>
          <w:szCs w:val="32"/>
          <w:highlight w:val="none"/>
        </w:rPr>
        <w:t xml:space="preserve"> </w:t>
      </w:r>
      <w:r>
        <w:rPr>
          <w:rFonts w:hint="default" w:ascii="Times New Roman" w:hAnsi="Times New Roman" w:eastAsia="方正仿宋_GBK" w:cs="Times New Roman"/>
          <w:sz w:val="32"/>
          <w:szCs w:val="32"/>
          <w:highlight w:val="none"/>
        </w:rPr>
        <w:t xml:space="preserve"> </w:t>
      </w:r>
      <w:r>
        <w:rPr>
          <w:rFonts w:hint="default" w:ascii="Times New Roman" w:hAnsi="Times New Roman" w:eastAsia="方正仿宋_GBK" w:cs="Times New Roman"/>
          <w:sz w:val="32"/>
          <w:szCs w:val="32"/>
          <w:highlight w:val="none"/>
          <w:u w:val="none"/>
        </w:rPr>
        <w:t>建立风险补偿基金使用情况发布机制，</w:t>
      </w:r>
      <w:r>
        <w:rPr>
          <w:rFonts w:hint="eastAsia" w:ascii="Times New Roman" w:hAnsi="Times New Roman" w:eastAsia="方正仿宋_GBK" w:cs="Times New Roman"/>
          <w:sz w:val="32"/>
          <w:szCs w:val="32"/>
          <w:highlight w:val="none"/>
          <w:u w:val="none"/>
          <w:lang w:val="en-US" w:eastAsia="zh-CN"/>
        </w:rPr>
        <w:t>银行和担保公司</w:t>
      </w:r>
      <w:r>
        <w:rPr>
          <w:rFonts w:hint="default" w:ascii="Times New Roman" w:hAnsi="Times New Roman" w:eastAsia="方正仿宋_GBK" w:cs="Times New Roman"/>
          <w:sz w:val="32"/>
          <w:szCs w:val="32"/>
          <w:highlight w:val="none"/>
          <w:u w:val="none"/>
        </w:rPr>
        <w:t>每月定期向</w:t>
      </w:r>
      <w:r>
        <w:rPr>
          <w:rFonts w:hint="eastAsia" w:ascii="Times New Roman" w:hAnsi="Times New Roman" w:eastAsia="方正仿宋_GBK" w:cs="Times New Roman"/>
          <w:sz w:val="32"/>
          <w:szCs w:val="32"/>
          <w:highlight w:val="none"/>
          <w:u w:val="none"/>
          <w:lang w:eastAsia="zh-CN"/>
        </w:rPr>
        <w:t>区农业农村委</w:t>
      </w:r>
      <w:r>
        <w:rPr>
          <w:rFonts w:hint="default" w:ascii="Times New Roman" w:hAnsi="Times New Roman" w:eastAsia="方正仿宋_GBK" w:cs="Times New Roman"/>
          <w:sz w:val="32"/>
          <w:szCs w:val="32"/>
          <w:highlight w:val="none"/>
          <w:u w:val="none"/>
        </w:rPr>
        <w:t>通报贷款单位、笔数、额度及本息偿还情况</w:t>
      </w:r>
      <w:r>
        <w:rPr>
          <w:rFonts w:hint="eastAsia" w:ascii="Times New Roman" w:hAnsi="Times New Roman" w:eastAsia="方正仿宋_GBK" w:cs="Times New Roman"/>
          <w:sz w:val="32"/>
          <w:szCs w:val="32"/>
          <w:highlight w:val="none"/>
          <w:u w:val="none"/>
          <w:lang w:eastAsia="zh-CN"/>
        </w:rPr>
        <w:t>，同时抄送区财政局</w:t>
      </w:r>
      <w:r>
        <w:rPr>
          <w:rFonts w:hint="default" w:ascii="Times New Roman" w:hAnsi="Times New Roman" w:eastAsia="方正仿宋_GBK" w:cs="Times New Roman"/>
          <w:sz w:val="32"/>
          <w:szCs w:val="32"/>
          <w:highlight w:val="none"/>
          <w:u w:val="none"/>
        </w:rPr>
        <w:t>。</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textAlignment w:val="auto"/>
        <w:rPr>
          <w:rFonts w:hint="eastAsia"/>
        </w:rPr>
      </w:pP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600" w:lineRule="exact"/>
        <w:ind w:left="0"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监督管理</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二十</w:t>
      </w:r>
      <w:r>
        <w:rPr>
          <w:rFonts w:hint="eastAsia" w:ascii="方正黑体_GBK" w:hAnsi="方正黑体_GBK" w:eastAsia="方正黑体_GBK" w:cs="方正黑体_GBK"/>
          <w:sz w:val="32"/>
          <w:szCs w:val="32"/>
          <w:lang w:val="en-US" w:eastAsia="zh-CN"/>
        </w:rPr>
        <w:t>八</w:t>
      </w:r>
      <w:r>
        <w:rPr>
          <w:rFonts w:hint="eastAsia" w:ascii="方正黑体_GBK" w:hAnsi="方正黑体_GBK" w:eastAsia="方正黑体_GBK" w:cs="方正黑体_GBK"/>
          <w:sz w:val="32"/>
          <w:szCs w:val="32"/>
        </w:rPr>
        <w:t>条</w:t>
      </w:r>
      <w:r>
        <w:rPr>
          <w:rFonts w:hint="default" w:ascii="Times New Roman" w:hAnsi="Times New Roman" w:eastAsia="宋体" w:cs="Times New Roman"/>
          <w:sz w:val="32"/>
          <w:szCs w:val="32"/>
        </w:rPr>
        <w:t xml:space="preserve">  </w:t>
      </w:r>
      <w:r>
        <w:rPr>
          <w:rFonts w:hint="default" w:ascii="Times New Roman" w:hAnsi="Times New Roman" w:eastAsia="方正仿宋_GBK" w:cs="Times New Roman"/>
          <w:sz w:val="32"/>
          <w:szCs w:val="32"/>
          <w:lang w:val="en-US" w:eastAsia="zh-CN"/>
        </w:rPr>
        <w:t>为加强</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乡村振兴贷</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工作组织领导，健全工作协调机制，建立长寿区“乡村振兴贷”协调工作小组，由区财政局、区农业农村委、区林</w:t>
      </w:r>
      <w:r>
        <w:rPr>
          <w:rFonts w:hint="default" w:ascii="Times New Roman" w:hAnsi="Times New Roman" w:eastAsia="方正仿宋_GBK" w:cs="Times New Roman"/>
          <w:sz w:val="32"/>
          <w:szCs w:val="32"/>
          <w:u w:val="none"/>
          <w:lang w:val="en-US" w:eastAsia="zh-CN"/>
        </w:rPr>
        <w:t>业局</w:t>
      </w:r>
      <w:r>
        <w:rPr>
          <w:rFonts w:hint="eastAsia" w:ascii="Times New Roman" w:hAnsi="Times New Roman" w:eastAsia="方正仿宋_GBK" w:cs="Times New Roman"/>
          <w:sz w:val="32"/>
          <w:szCs w:val="32"/>
          <w:u w:val="none"/>
          <w:lang w:val="en-US" w:eastAsia="zh-CN"/>
        </w:rPr>
        <w:t>、</w:t>
      </w:r>
      <w:r>
        <w:rPr>
          <w:rFonts w:hint="default" w:ascii="Times New Roman" w:hAnsi="Times New Roman" w:eastAsia="方正仿宋_GBK" w:cs="Times New Roman"/>
          <w:sz w:val="32"/>
          <w:szCs w:val="32"/>
          <w:u w:val="none"/>
          <w:lang w:val="en-US" w:eastAsia="zh-CN"/>
        </w:rPr>
        <w:t>区供销社等行业主管部门、合作银行金融机构</w:t>
      </w:r>
      <w:r>
        <w:rPr>
          <w:rFonts w:hint="default" w:ascii="Times New Roman" w:hAnsi="Times New Roman" w:eastAsia="方正仿宋_GBK" w:cs="Times New Roman"/>
          <w:sz w:val="32"/>
          <w:szCs w:val="32"/>
          <w:lang w:val="en-US" w:eastAsia="zh-CN"/>
        </w:rPr>
        <w:t>、担保公司组成，负责本办法的实施</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建立联席会议制度，联席会议定期或不定期召开，通报</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乡村振兴贷</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贷款业务情况，</w:t>
      </w:r>
      <w:r>
        <w:rPr>
          <w:rFonts w:hint="eastAsia" w:ascii="Times New Roman" w:hAnsi="Times New Roman" w:eastAsia="方正仿宋_GBK" w:cs="Times New Roman"/>
          <w:sz w:val="32"/>
          <w:szCs w:val="32"/>
          <w:lang w:val="en-US" w:eastAsia="zh-CN"/>
        </w:rPr>
        <w:t>农村产权抵押融资贷款情况，</w:t>
      </w:r>
      <w:r>
        <w:rPr>
          <w:rFonts w:hint="default" w:ascii="Times New Roman" w:hAnsi="Times New Roman" w:eastAsia="方正仿宋_GBK" w:cs="Times New Roman"/>
          <w:sz w:val="32"/>
          <w:szCs w:val="32"/>
          <w:lang w:val="en-US" w:eastAsia="zh-CN"/>
        </w:rPr>
        <w:t>协调解决</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乡村振兴贷</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运行中出现的困难和问题。</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val="en-US" w:eastAsia="zh-CN"/>
        </w:rPr>
        <w:t>二十九</w:t>
      </w:r>
      <w:r>
        <w:rPr>
          <w:rFonts w:hint="eastAsia" w:ascii="方正黑体_GBK" w:hAnsi="方正黑体_GBK" w:eastAsia="方正黑体_GBK" w:cs="方正黑体_GBK"/>
          <w:sz w:val="32"/>
          <w:szCs w:val="32"/>
        </w:rPr>
        <w:t>条</w:t>
      </w:r>
      <w:r>
        <w:rPr>
          <w:rFonts w:hint="default" w:ascii="Times New Roman" w:hAnsi="Times New Roman" w:eastAsia="宋体" w:cs="Times New Roman"/>
          <w:sz w:val="32"/>
          <w:szCs w:val="32"/>
        </w:rPr>
        <w:t xml:space="preserve"> </w:t>
      </w:r>
      <w:r>
        <w:rPr>
          <w:rFonts w:hint="default" w:ascii="Times New Roman" w:hAnsi="Times New Roman" w:eastAsia="方正仿宋_GBK" w:cs="Times New Roman"/>
          <w:sz w:val="32"/>
          <w:szCs w:val="32"/>
          <w:lang w:val="en-US" w:eastAsia="zh-CN"/>
        </w:rPr>
        <w:t xml:space="preserve"> 区财政局、区审计局加强对</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乡村振兴贷</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风险</w:t>
      </w:r>
      <w:r>
        <w:rPr>
          <w:rFonts w:hint="eastAsia" w:ascii="Times New Roman" w:hAnsi="Times New Roman" w:eastAsia="方正仿宋_GBK" w:cs="Times New Roman"/>
          <w:sz w:val="32"/>
          <w:szCs w:val="32"/>
          <w:lang w:val="en-US" w:eastAsia="zh-CN"/>
        </w:rPr>
        <w:t>补偿资金池</w:t>
      </w:r>
      <w:r>
        <w:rPr>
          <w:rFonts w:hint="default" w:ascii="Times New Roman" w:hAnsi="Times New Roman" w:eastAsia="方正仿宋_GBK" w:cs="Times New Roman"/>
          <w:sz w:val="32"/>
          <w:szCs w:val="32"/>
          <w:lang w:val="en-US" w:eastAsia="zh-CN"/>
        </w:rPr>
        <w:t>的监督检查</w:t>
      </w:r>
      <w:r>
        <w:rPr>
          <w:rFonts w:hint="eastAsia" w:ascii="Times New Roman" w:hAnsi="Times New Roman" w:eastAsia="方正仿宋_GBK" w:cs="Times New Roman"/>
          <w:sz w:val="32"/>
          <w:szCs w:val="32"/>
          <w:lang w:val="en-US" w:eastAsia="zh-CN"/>
        </w:rPr>
        <w:t>，必要时组织中介机构对风险补偿资金池的使用情况等进行专项检查，对弄虚作假、不作为乱作为造成损失的单位和个人依法追究责任。</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highlight w:val="none"/>
        </w:rPr>
        <w:t>第</w:t>
      </w:r>
      <w:r>
        <w:rPr>
          <w:rFonts w:hint="eastAsia" w:ascii="方正黑体_GBK" w:hAnsi="方正黑体_GBK" w:eastAsia="方正黑体_GBK" w:cs="方正黑体_GBK"/>
          <w:sz w:val="32"/>
          <w:szCs w:val="32"/>
          <w:highlight w:val="none"/>
          <w:lang w:val="en-US" w:eastAsia="zh-CN"/>
        </w:rPr>
        <w:t>三十</w:t>
      </w:r>
      <w:r>
        <w:rPr>
          <w:rFonts w:hint="eastAsia" w:ascii="方正黑体_GBK" w:hAnsi="方正黑体_GBK" w:eastAsia="方正黑体_GBK" w:cs="方正黑体_GBK"/>
          <w:sz w:val="32"/>
          <w:szCs w:val="32"/>
          <w:highlight w:val="none"/>
        </w:rPr>
        <w:t>条</w:t>
      </w:r>
      <w:r>
        <w:rPr>
          <w:rFonts w:hint="eastAsia" w:ascii="Times New Roman" w:hAnsi="Times New Roman" w:eastAsia="黑体" w:cs="Times New Roman"/>
          <w:sz w:val="32"/>
          <w:szCs w:val="32"/>
          <w:highlight w:val="none"/>
          <w:lang w:val="en-US" w:eastAsia="zh-CN"/>
        </w:rPr>
        <w:t xml:space="preserve">  </w:t>
      </w:r>
      <w:r>
        <w:rPr>
          <w:rFonts w:hint="eastAsia" w:ascii="Times New Roman" w:hAnsi="Times New Roman" w:eastAsia="方正仿宋_GBK" w:cs="Times New Roman"/>
          <w:sz w:val="32"/>
          <w:szCs w:val="32"/>
          <w:highlight w:val="none"/>
          <w:lang w:val="en-US" w:eastAsia="zh-CN"/>
        </w:rPr>
        <w:t>区</w:t>
      </w:r>
      <w:r>
        <w:rPr>
          <w:rFonts w:hint="eastAsia" w:ascii="Times New Roman" w:hAnsi="Times New Roman" w:eastAsia="方正仿宋_GBK" w:cs="Times New Roman"/>
          <w:sz w:val="32"/>
          <w:szCs w:val="32"/>
          <w:lang w:val="en-US" w:eastAsia="zh-CN"/>
        </w:rPr>
        <w:t>农业农村委负责风险补偿资金池的日常监督管理，严格执行相关规定，依法依规履行代偿补偿监督管理职责。发现合作机构存在弄虚作假、骗保骗贷等重大问题的，及时向区政府及相关部门报告，追回其骗取的资金。</w:t>
      </w:r>
      <w:r>
        <w:rPr>
          <w:rFonts w:hint="default" w:ascii="Times New Roman" w:hAnsi="Times New Roman" w:eastAsia="方正仿宋_GBK" w:cs="Times New Roman"/>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val="en-US" w:eastAsia="zh-CN"/>
        </w:rPr>
        <w:t>三十一</w:t>
      </w:r>
      <w:r>
        <w:rPr>
          <w:rFonts w:hint="eastAsia" w:ascii="方正黑体_GBK" w:hAnsi="方正黑体_GBK" w:eastAsia="方正黑体_GBK" w:cs="方正黑体_GBK"/>
          <w:sz w:val="32"/>
          <w:szCs w:val="32"/>
        </w:rPr>
        <w:t>条</w:t>
      </w:r>
      <w:r>
        <w:rPr>
          <w:rFonts w:hint="default" w:ascii="Times New Roman" w:hAnsi="Times New Roman" w:eastAsia="宋体" w:cs="Times New Roman"/>
          <w:sz w:val="32"/>
          <w:szCs w:val="32"/>
        </w:rPr>
        <w:t xml:space="preserve">  </w:t>
      </w:r>
      <w:r>
        <w:rPr>
          <w:rFonts w:hint="eastAsia" w:ascii="Times New Roman" w:hAnsi="Times New Roman" w:eastAsia="方正仿宋_GBK" w:cs="Times New Roman"/>
          <w:sz w:val="32"/>
          <w:szCs w:val="32"/>
          <w:lang w:val="en-US" w:eastAsia="zh-CN"/>
        </w:rPr>
        <w:t>合作担保机构在获得代偿补偿资金后未继续采取有效的债务追偿措施及未按约定向其他债权人返还追偿所得的，暂停对其代偿补偿，并依法追究责任</w:t>
      </w:r>
      <w:bookmarkStart w:id="0" w:name="_GoBack"/>
      <w:bookmarkEnd w:id="0"/>
      <w:r>
        <w:rPr>
          <w:rFonts w:hint="eastAsia"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ascii="方正黑体_GBK" w:hAnsi="方正黑体_GBK" w:eastAsia="方正黑体_GBK" w:cs="方正黑体_GBK"/>
          <w:sz w:val="32"/>
          <w:szCs w:val="32"/>
          <w:lang w:val="en-US" w:eastAsia="zh-CN"/>
        </w:rPr>
        <w:t>第三十二条</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宋体"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有关机构申报代偿补偿资金和担保费补贴时，应对其申报材料的真实性、完整性、合规性负责。若违反本办法及相关法律法规，通过虚报、冒领、伪造等手段骗取补偿资金的，由区农业农村委、区财政局责令改正，追回有关资金，限期退还违法所得，</w:t>
      </w:r>
      <w:r>
        <w:rPr>
          <w:rFonts w:hint="default"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val="en-US" w:eastAsia="zh-CN"/>
        </w:rPr>
        <w:t>年内不得享受财政代偿补偿及普惠金融等扶持政策，并按照相关法律法规进行处理。涉嫌构成犯罪的，依法移送司法机关处理。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both"/>
        <w:textAlignment w:val="auto"/>
        <w:rPr>
          <w:rFonts w:hint="eastAsia" w:ascii="方正黑体_GBK" w:hAnsi="方正黑体_GBK" w:eastAsia="方正黑体_GBK" w:cs="方正黑体_GBK"/>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rPr>
        <w:t>第三十</w:t>
      </w:r>
      <w:r>
        <w:rPr>
          <w:rFonts w:hint="eastAsia" w:ascii="方正黑体_GBK" w:hAnsi="方正黑体_GBK" w:eastAsia="方正黑体_GBK" w:cs="方正黑体_GBK"/>
          <w:sz w:val="32"/>
          <w:szCs w:val="32"/>
          <w:lang w:val="en-US" w:eastAsia="zh-CN"/>
        </w:rPr>
        <w:t>三</w:t>
      </w:r>
      <w:r>
        <w:rPr>
          <w:rFonts w:hint="eastAsia" w:ascii="方正黑体_GBK" w:hAnsi="方正黑体_GBK" w:eastAsia="方正黑体_GBK" w:cs="方正黑体_GBK"/>
          <w:sz w:val="32"/>
          <w:szCs w:val="32"/>
        </w:rPr>
        <w:t>条</w:t>
      </w:r>
      <w:r>
        <w:rPr>
          <w:rFonts w:hint="default" w:ascii="Times New Roman" w:hAnsi="Times New Roman" w:eastAsia="宋体" w:cs="Times New Roman"/>
          <w:sz w:val="32"/>
          <w:szCs w:val="32"/>
        </w:rPr>
        <w:t xml:space="preserve">  </w:t>
      </w:r>
      <w:r>
        <w:rPr>
          <w:rFonts w:hint="eastAsia" w:ascii="Times New Roman" w:hAnsi="Times New Roman" w:eastAsia="方正仿宋_GBK" w:cs="Times New Roman"/>
          <w:sz w:val="32"/>
          <w:szCs w:val="32"/>
          <w:lang w:val="en-US" w:eastAsia="zh-CN"/>
        </w:rPr>
        <w:t>本办法自公布之日起施行</w:t>
      </w: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Times New Roman"/>
          <w:sz w:val="32"/>
          <w:szCs w:val="32"/>
          <w:lang w:val="en-US" w:eastAsia="zh-CN"/>
        </w:rPr>
        <w:t>如遇国家、我市及区级政策调整的，以补充规定为准。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rPr>
        <w:t>第三十</w:t>
      </w:r>
      <w:r>
        <w:rPr>
          <w:rFonts w:hint="eastAsia" w:ascii="方正黑体_GBK" w:hAnsi="方正黑体_GBK" w:eastAsia="方正黑体_GBK" w:cs="方正黑体_GBK"/>
          <w:sz w:val="32"/>
          <w:szCs w:val="32"/>
          <w:lang w:val="en-US" w:eastAsia="zh-CN"/>
        </w:rPr>
        <w:t>四</w:t>
      </w:r>
      <w:r>
        <w:rPr>
          <w:rFonts w:hint="eastAsia" w:ascii="方正黑体_GBK" w:hAnsi="方正黑体_GBK" w:eastAsia="方正黑体_GBK" w:cs="方正黑体_GBK"/>
          <w:sz w:val="32"/>
          <w:szCs w:val="32"/>
        </w:rPr>
        <w:t>条</w:t>
      </w:r>
      <w:r>
        <w:rPr>
          <w:rFonts w:hint="default" w:ascii="Times New Roman" w:hAnsi="Times New Roman" w:eastAsia="宋体" w:cs="Times New Roman"/>
          <w:sz w:val="32"/>
          <w:szCs w:val="32"/>
        </w:rPr>
        <w:t xml:space="preserve">  </w:t>
      </w:r>
      <w:r>
        <w:rPr>
          <w:rFonts w:hint="eastAsia" w:ascii="方正仿宋_GBK" w:hAnsi="方正仿宋_GBK" w:eastAsia="方正仿宋_GBK" w:cs="方正仿宋_GBK"/>
          <w:sz w:val="32"/>
          <w:szCs w:val="32"/>
          <w:lang w:val="en-US" w:eastAsia="zh-CN"/>
        </w:rPr>
        <w:t>本办法由重庆市长寿区人民政府办公室负责解释。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firstLineChars="200"/>
        <w:textAlignment w:val="auto"/>
        <w:rPr>
          <w:rFonts w:hint="eastAsia"/>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altName w:val="微软雅黑"/>
    <w:panose1 w:val="03000509000000000000"/>
    <w:charset w:val="86"/>
    <w:family w:val="auto"/>
    <w:pitch w:val="default"/>
    <w:sig w:usb0="00000000" w:usb1="00000000" w:usb2="0000001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重庆市长寿区人民政府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重庆市长寿区人民政府行政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1C0061"/>
    <w:multiLevelType w:val="singleLevel"/>
    <w:tmpl w:val="881C0061"/>
    <w:lvl w:ilvl="0" w:tentative="0">
      <w:start w:val="1"/>
      <w:numFmt w:val="chineseCounting"/>
      <w:suff w:val="space"/>
      <w:lvlText w:val="第%1条"/>
      <w:lvlJc w:val="left"/>
      <w:rPr>
        <w:rFonts w:hint="eastAsia" w:ascii="方正黑体_GBK" w:hAnsi="方正黑体_GBK" w:eastAsia="方正黑体_GBK" w:cs="方正黑体_GBK"/>
        <w:sz w:val="32"/>
        <w:szCs w:val="32"/>
        <w:lang w:val="en-US"/>
      </w:rPr>
    </w:lvl>
  </w:abstractNum>
  <w:abstractNum w:abstractNumId="1">
    <w:nsid w:val="7C686F4D"/>
    <w:multiLevelType w:val="singleLevel"/>
    <w:tmpl w:val="7C686F4D"/>
    <w:lvl w:ilvl="0" w:tentative="0">
      <w:start w:val="7"/>
      <w:numFmt w:val="chineseCounting"/>
      <w:suff w:val="space"/>
      <w:lvlText w:val="第%1章"/>
      <w:lvlJc w:val="left"/>
      <w:pPr>
        <w:ind w:left="2269"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1F2D7921"/>
    <w:rsid w:val="22440422"/>
    <w:rsid w:val="22BB4BBB"/>
    <w:rsid w:val="26991E43"/>
    <w:rsid w:val="2AEB3417"/>
    <w:rsid w:val="31A15F24"/>
    <w:rsid w:val="324A1681"/>
    <w:rsid w:val="33553C3E"/>
    <w:rsid w:val="36FB1DF0"/>
    <w:rsid w:val="395347B5"/>
    <w:rsid w:val="39A232A0"/>
    <w:rsid w:val="39E745AA"/>
    <w:rsid w:val="3B5A6BBB"/>
    <w:rsid w:val="3B7F3B41"/>
    <w:rsid w:val="3EDA13A6"/>
    <w:rsid w:val="417B75E9"/>
    <w:rsid w:val="42F058B7"/>
    <w:rsid w:val="436109F6"/>
    <w:rsid w:val="441A38D4"/>
    <w:rsid w:val="4504239D"/>
    <w:rsid w:val="4BC77339"/>
    <w:rsid w:val="4C9236C5"/>
    <w:rsid w:val="4DB00C18"/>
    <w:rsid w:val="4E250A85"/>
    <w:rsid w:val="4FFD4925"/>
    <w:rsid w:val="505C172E"/>
    <w:rsid w:val="506405EA"/>
    <w:rsid w:val="52F46F0B"/>
    <w:rsid w:val="532B6A10"/>
    <w:rsid w:val="53D8014D"/>
    <w:rsid w:val="543154CA"/>
    <w:rsid w:val="55E064E0"/>
    <w:rsid w:val="572C6D10"/>
    <w:rsid w:val="5B8D42E2"/>
    <w:rsid w:val="5DC34279"/>
    <w:rsid w:val="5FCD688E"/>
    <w:rsid w:val="5FF9BDAA"/>
    <w:rsid w:val="608816D1"/>
    <w:rsid w:val="60EF4E7F"/>
    <w:rsid w:val="62857768"/>
    <w:rsid w:val="648B0A32"/>
    <w:rsid w:val="665233C1"/>
    <w:rsid w:val="69AC0D42"/>
    <w:rsid w:val="6A631D8C"/>
    <w:rsid w:val="6AD9688B"/>
    <w:rsid w:val="6D0E3F22"/>
    <w:rsid w:val="744E4660"/>
    <w:rsid w:val="753355A2"/>
    <w:rsid w:val="759F1C61"/>
    <w:rsid w:val="769130B4"/>
    <w:rsid w:val="769F2DE8"/>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character" w:customStyle="1" w:styleId="12">
    <w:name w:val="ca-7"/>
    <w:qFormat/>
    <w:uiPriority w:val="0"/>
  </w:style>
  <w:style w:type="paragraph" w:customStyle="1" w:styleId="13">
    <w:name w:val="msolistparagraph"/>
    <w:basedOn w:val="1"/>
    <w:qFormat/>
    <w:uiPriority w:val="0"/>
    <w:pPr>
      <w:ind w:firstLine="420" w:firstLineChars="200"/>
    </w:pPr>
    <w:rPr>
      <w:rFonts w:ascii="Calibri" w:hAnsi="Calibri" w:eastAsia="宋体" w:cs="Times New Roman"/>
      <w:szCs w:val="22"/>
    </w:rPr>
  </w:style>
  <w:style w:type="paragraph" w:customStyle="1"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29</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2023-10-26T03:08:47Z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