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40696B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关于长文综罚字（2024）010</w:t>
      </w:r>
      <w:r>
        <w:rPr>
          <w:rFonts w:hint="eastAsia" w:ascii="方正小标宋_GBK" w:hAnsi="方正小标宋_GBK" w:eastAsia="方正小标宋_GBK" w:cs="方正小标宋_GBK"/>
          <w:b/>
          <w:bCs/>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val="en-US" w:eastAsia="zh-CN"/>
        </w:rPr>
        <w:t>（重庆市长寿区海啸歌城</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010</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s="Times New Roman"/>
                <w:color w:val="000000"/>
                <w:sz w:val="24"/>
                <w:lang w:eastAsia="zh-CN"/>
              </w:rPr>
              <w:t>允许未成年人进入营业性歌舞娱乐场所</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A6796A2">
            <w:pPr>
              <w:keepNext w:val="0"/>
              <w:keepLines w:val="0"/>
              <w:pageBreakBefore w:val="0"/>
              <w:kinsoku/>
              <w:overflowPunct/>
              <w:topLinePunct w:val="0"/>
              <w:autoSpaceDE/>
              <w:autoSpaceDN/>
              <w:bidi w:val="0"/>
              <w:adjustRightInd w:val="0"/>
              <w:snapToGrid w:val="0"/>
              <w:spacing w:line="360" w:lineRule="exact"/>
              <w:jc w:val="center"/>
              <w:textAlignment w:val="auto"/>
              <w:rPr>
                <w:rFonts w:hint="default" w:ascii="仿宋_GB2312" w:hAnsi="宋体" w:eastAsia="仿宋_GB2312"/>
                <w:bCs/>
                <w:sz w:val="24"/>
                <w:u w:val="single"/>
                <w:lang w:eastAsia="zh-CN"/>
              </w:rPr>
            </w:pPr>
            <w:r>
              <w:rPr>
                <w:rFonts w:hint="default" w:ascii="仿宋_GB2312" w:hAnsi="仿宋_GB2312" w:eastAsia="仿宋_GB2312"/>
                <w:color w:val="000000"/>
                <w:sz w:val="24"/>
                <w:lang w:eastAsia="zh-CN"/>
              </w:rPr>
              <w:t>重庆市长寿区海啸歌城</w:t>
            </w:r>
          </w:p>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仿宋_GB2312" w:eastAsia="仿宋_GB2312" w:cs="Times New Roman"/>
                <w:color w:val="000000"/>
                <w:sz w:val="24"/>
                <w:lang w:eastAsia="zh-CN"/>
              </w:rPr>
              <w:t>《</w:t>
            </w:r>
            <w:r>
              <w:rPr>
                <w:rFonts w:hint="eastAsia" w:ascii="仿宋_GB2312" w:hAnsi="仿宋_GB2312" w:eastAsia="仿宋_GB2312" w:cs="Times New Roman"/>
                <w:color w:val="000000"/>
                <w:sz w:val="24"/>
              </w:rPr>
              <w:t>中华人民共和国未成年人保护法</w:t>
            </w:r>
            <w:r>
              <w:rPr>
                <w:rFonts w:hint="eastAsia" w:ascii="仿宋_GB2312" w:hAnsi="仿宋_GB2312" w:eastAsia="仿宋_GB2312" w:cs="Times New Roman"/>
                <w:color w:val="000000"/>
                <w:sz w:val="24"/>
                <w:lang w:eastAsia="zh-CN"/>
              </w:rPr>
              <w:t>》</w:t>
            </w:r>
            <w:r>
              <w:rPr>
                <w:rFonts w:hint="eastAsia" w:ascii="仿宋_GB2312" w:hAnsi="仿宋_GB2312" w:eastAsia="仿宋_GB2312" w:cs="Times New Roman"/>
                <w:color w:val="000000"/>
                <w:sz w:val="24"/>
                <w:lang w:val="zh-CN" w:eastAsia="zh-CN"/>
              </w:rPr>
              <w:t>一百二十三条</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noWrap w:val="0"/>
            <w:vAlign w:val="center"/>
          </w:tcPr>
          <w:p w14:paraId="11733DB7">
            <w:pPr>
              <w:adjustRightInd w:val="0"/>
              <w:snapToGrid w:val="0"/>
              <w:spacing w:line="320" w:lineRule="exact"/>
              <w:jc w:val="left"/>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r>
              <w:rPr>
                <w:rFonts w:hint="eastAsia" w:ascii="仿宋_GB2312" w:hAnsi="宋体" w:eastAsia="仿宋_GB2312"/>
                <w:bCs/>
                <w:sz w:val="24"/>
                <w:lang w:eastAsia="zh-CN"/>
              </w:rPr>
              <w:t>警告；</w:t>
            </w:r>
            <w:r>
              <w:rPr>
                <w:rFonts w:hint="eastAsia" w:ascii="仿宋_GB2312" w:hAnsi="宋体" w:eastAsia="仿宋_GB2312"/>
                <w:bCs/>
                <w:sz w:val="24"/>
                <w:lang w:val="en-US" w:eastAsia="zh-CN"/>
              </w:rPr>
              <w:t>2没收违法所得168元；3.罚款人民币20000元（贰万元整）。</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2024年7月17</w:t>
            </w:r>
            <w:bookmarkStart w:id="0" w:name="_GoBack"/>
            <w:bookmarkEnd w:id="0"/>
            <w:r>
              <w:rPr>
                <w:rFonts w:hint="eastAsia" w:ascii="方正仿宋_GBK" w:hAnsi="方正仿宋_GBK" w:eastAsia="方正仿宋_GBK" w:cs="方正仿宋_GBK"/>
                <w:sz w:val="24"/>
                <w:szCs w:val="24"/>
                <w:vertAlign w:val="baseline"/>
                <w:lang w:val="en-US" w:eastAsia="zh-CN"/>
              </w:rPr>
              <w:t>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F790E4A"/>
    <w:rsid w:val="2A72351A"/>
    <w:rsid w:val="362544F6"/>
    <w:rsid w:val="38C02141"/>
    <w:rsid w:val="39383BDC"/>
    <w:rsid w:val="39524BC7"/>
    <w:rsid w:val="41FF6C98"/>
    <w:rsid w:val="468F0357"/>
    <w:rsid w:val="54683E36"/>
    <w:rsid w:val="5C8B5CEB"/>
    <w:rsid w:val="5D1464F0"/>
    <w:rsid w:val="5EFF11C9"/>
    <w:rsid w:val="62604784"/>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462</Characters>
  <Lines>0</Lines>
  <Paragraphs>0</Paragraphs>
  <TotalTime>0</TotalTime>
  <ScaleCrop>false</ScaleCrop>
  <LinksUpToDate>false</LinksUpToDate>
  <CharactersWithSpaces>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2024-07-18T02:52:50Z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371B36CCB9DC45DABC022DD1E0E3BC8C</vt:lpwstr>
  </property>
</Properties>
</file>