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长寿区就业和人才中心</w:t>
      </w:r>
    </w:p>
    <w:p>
      <w:pPr>
        <w:jc w:val="center"/>
        <w:rPr>
          <w:rFonts w:hint="eastAsia" w:ascii="方正小标宋_GBK" w:hAnsi="方正小标宋_GBK" w:eastAsia="方正小标宋_GBK" w:cs="方正小标宋_GBK"/>
          <w:b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关于2024年第</w:t>
      </w:r>
      <w:r>
        <w:rPr>
          <w:rFonts w:hint="eastAsia" w:ascii="方正小标宋_GBK" w:hAnsi="方正小标宋_GBK" w:eastAsia="方正小标宋_GBK" w:cs="方正小标宋_GBK"/>
          <w:b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批技能提升补贴的公示</w:t>
      </w:r>
    </w:p>
    <w:p>
      <w:pPr>
        <w:jc w:val="center"/>
        <w:rPr>
          <w:rFonts w:hint="eastAsia" w:ascii="方正小标宋_GBK" w:hAnsi="方正小标宋_GBK" w:eastAsia="方正小标宋_GBK" w:cs="方正小标宋_GBK"/>
          <w:b/>
          <w:sz w:val="44"/>
          <w:szCs w:val="44"/>
        </w:rPr>
      </w:pPr>
    </w:p>
    <w:p>
      <w:pPr>
        <w:ind w:firstLine="640" w:firstLineChars="200"/>
        <w:jc w:val="left"/>
        <w:rPr>
          <w:rFonts w:ascii="宋体" w:hAnsi="宋体" w:cs="宋体"/>
          <w:b/>
          <w:bCs/>
          <w:color w:val="000000"/>
          <w:kern w:val="0"/>
          <w:sz w:val="2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根据重庆市人力社保局、财政局《关于失业保险支持参保职工提升职业技能有关问题的通知》（渝人社发〔2017〕165号）文件规定，经审核，拟同意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毕星等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138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名同志发放职业技能提升补贴，现予以公示(名单见附件)，公示期为5个工作日（202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日—202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日）。</w:t>
      </w:r>
    </w:p>
    <w:p>
      <w:pPr>
        <w:spacing w:line="620" w:lineRule="exact"/>
        <w:ind w:firstLine="640" w:firstLineChars="200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如有异议，请在公示期内向我单位提出。</w:t>
      </w:r>
    </w:p>
    <w:p>
      <w:pPr>
        <w:spacing w:line="620" w:lineRule="exact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　　</w:t>
      </w:r>
    </w:p>
    <w:p>
      <w:pPr>
        <w:spacing w:line="620" w:lineRule="exact"/>
        <w:ind w:firstLine="640" w:firstLineChars="200"/>
        <w:jc w:val="left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联系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电话：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023-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4024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3908</w:t>
      </w:r>
    </w:p>
    <w:p>
      <w:pPr>
        <w:spacing w:line="620" w:lineRule="exact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　　附件：长寿区享受技能提升补贴人员名单</w:t>
      </w:r>
    </w:p>
    <w:p>
      <w:pPr>
        <w:spacing w:line="620" w:lineRule="exact"/>
        <w:ind w:left="420" w:leftChars="200"/>
        <w:jc w:val="lef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620" w:lineRule="exact"/>
        <w:ind w:left="420" w:leftChars="200"/>
        <w:jc w:val="lef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620" w:lineRule="exact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  重庆市长寿区就业和人才中心</w:t>
      </w:r>
    </w:p>
    <w:p>
      <w:pPr>
        <w:spacing w:line="620" w:lineRule="exact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            202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</w:rPr>
        <w:t>日</w:t>
      </w:r>
    </w:p>
    <w:p>
      <w:pPr>
        <w:jc w:val="left"/>
        <w:rPr>
          <w:b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47EC"/>
    <w:rsid w:val="0002614C"/>
    <w:rsid w:val="000B01A7"/>
    <w:rsid w:val="00183413"/>
    <w:rsid w:val="0018638E"/>
    <w:rsid w:val="00205A9D"/>
    <w:rsid w:val="00267C8B"/>
    <w:rsid w:val="003047E9"/>
    <w:rsid w:val="0038639A"/>
    <w:rsid w:val="00434768"/>
    <w:rsid w:val="00453A33"/>
    <w:rsid w:val="004647EC"/>
    <w:rsid w:val="004C1120"/>
    <w:rsid w:val="004D1501"/>
    <w:rsid w:val="00555287"/>
    <w:rsid w:val="005912A7"/>
    <w:rsid w:val="005E75FE"/>
    <w:rsid w:val="00616748"/>
    <w:rsid w:val="00663110"/>
    <w:rsid w:val="006645DD"/>
    <w:rsid w:val="00673DBC"/>
    <w:rsid w:val="006D2B0D"/>
    <w:rsid w:val="006F1CAA"/>
    <w:rsid w:val="00722EBD"/>
    <w:rsid w:val="0072343F"/>
    <w:rsid w:val="00735F79"/>
    <w:rsid w:val="007F5215"/>
    <w:rsid w:val="00830142"/>
    <w:rsid w:val="008E39F8"/>
    <w:rsid w:val="00931E76"/>
    <w:rsid w:val="00A02343"/>
    <w:rsid w:val="00AA2A70"/>
    <w:rsid w:val="00AC0801"/>
    <w:rsid w:val="00AC617D"/>
    <w:rsid w:val="00B12277"/>
    <w:rsid w:val="00B12E1E"/>
    <w:rsid w:val="00CC0C67"/>
    <w:rsid w:val="00CC2703"/>
    <w:rsid w:val="00D30FED"/>
    <w:rsid w:val="00D319E3"/>
    <w:rsid w:val="00D72183"/>
    <w:rsid w:val="00DB0880"/>
    <w:rsid w:val="00E4166B"/>
    <w:rsid w:val="00ED13BE"/>
    <w:rsid w:val="011C48A6"/>
    <w:rsid w:val="05C92DAD"/>
    <w:rsid w:val="0636541A"/>
    <w:rsid w:val="07024E97"/>
    <w:rsid w:val="079F51C2"/>
    <w:rsid w:val="08064F57"/>
    <w:rsid w:val="0A4A2706"/>
    <w:rsid w:val="0BE4120F"/>
    <w:rsid w:val="0C755A67"/>
    <w:rsid w:val="0D173BFB"/>
    <w:rsid w:val="0EE51F8E"/>
    <w:rsid w:val="12B41A06"/>
    <w:rsid w:val="193A62DE"/>
    <w:rsid w:val="19924338"/>
    <w:rsid w:val="1A307E7E"/>
    <w:rsid w:val="1BA16CE6"/>
    <w:rsid w:val="1C3E3FE3"/>
    <w:rsid w:val="1C9A2D12"/>
    <w:rsid w:val="1CF8417E"/>
    <w:rsid w:val="1FE23FCC"/>
    <w:rsid w:val="1FF953E6"/>
    <w:rsid w:val="20B91A9B"/>
    <w:rsid w:val="24ED1FD3"/>
    <w:rsid w:val="25A66F5A"/>
    <w:rsid w:val="28D23E60"/>
    <w:rsid w:val="29B61F2C"/>
    <w:rsid w:val="2A7E1975"/>
    <w:rsid w:val="2DFD1FF3"/>
    <w:rsid w:val="349A5033"/>
    <w:rsid w:val="357A1065"/>
    <w:rsid w:val="36CE19F2"/>
    <w:rsid w:val="37EB4EE0"/>
    <w:rsid w:val="37EC3264"/>
    <w:rsid w:val="3A77173C"/>
    <w:rsid w:val="3BA07773"/>
    <w:rsid w:val="3D3F6934"/>
    <w:rsid w:val="3EEC0D73"/>
    <w:rsid w:val="3F9C7F15"/>
    <w:rsid w:val="400777F7"/>
    <w:rsid w:val="40A03616"/>
    <w:rsid w:val="432704C1"/>
    <w:rsid w:val="47897F31"/>
    <w:rsid w:val="4BD1242E"/>
    <w:rsid w:val="50A01C2B"/>
    <w:rsid w:val="535343D2"/>
    <w:rsid w:val="5514695A"/>
    <w:rsid w:val="557A6DB6"/>
    <w:rsid w:val="57F4760F"/>
    <w:rsid w:val="59AE64A9"/>
    <w:rsid w:val="60C87564"/>
    <w:rsid w:val="6107183D"/>
    <w:rsid w:val="62A24E62"/>
    <w:rsid w:val="649A6910"/>
    <w:rsid w:val="671D01D8"/>
    <w:rsid w:val="6AFE30DD"/>
    <w:rsid w:val="6B976891"/>
    <w:rsid w:val="6C1C5945"/>
    <w:rsid w:val="6CE60F8E"/>
    <w:rsid w:val="6D9F7196"/>
    <w:rsid w:val="6E0A03D6"/>
    <w:rsid w:val="6E7A4556"/>
    <w:rsid w:val="6EB9232D"/>
    <w:rsid w:val="70593367"/>
    <w:rsid w:val="714100A0"/>
    <w:rsid w:val="71BE5640"/>
    <w:rsid w:val="738547D2"/>
    <w:rsid w:val="73C819DD"/>
    <w:rsid w:val="74EF677C"/>
    <w:rsid w:val="75520BC8"/>
    <w:rsid w:val="76335465"/>
    <w:rsid w:val="77302DDB"/>
    <w:rsid w:val="7782695A"/>
    <w:rsid w:val="7A0C36A1"/>
    <w:rsid w:val="7D6775D4"/>
    <w:rsid w:val="7DC55018"/>
    <w:rsid w:val="7E5B49B2"/>
    <w:rsid w:val="7EC22B1A"/>
    <w:rsid w:val="7ED118D5"/>
    <w:rsid w:val="7F99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name="header"/>
    <w:lsdException w:qFormat="1"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qFormat="1"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43</Words>
  <Characters>251</Characters>
  <Lines>2</Lines>
  <Paragraphs>1</Paragraphs>
  <TotalTime>34</TotalTime>
  <ScaleCrop>false</ScaleCrop>
  <LinksUpToDate>false</LinksUpToDate>
  <CharactersWithSpaces>293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2018-10-24T03:16:00Z</dcterms:created>
  <dc:creator>微软用户</dc:creator>
  <cp:lastModifiedBy>DELL17</cp:lastModifiedBy>
  <cp:lastPrinted>2022-11-17T02:13:00Z</cp:lastPrinted>
  <dcterms:modified xsi:type="dcterms:W3CDTF">2024-03-19T02:04:25Z</dcterms:modified>
  <dc:title>2018年7批次重庆市长寿区技能提升补贴公示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