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CD073" w14:textId="77777777" w:rsidR="00F61E06" w:rsidRPr="0044361F" w:rsidRDefault="000E3A21" w:rsidP="0044361F">
      <w:pPr>
        <w:pStyle w:val="a6"/>
        <w:widowControl w:val="0"/>
        <w:spacing w:before="0" w:beforeAutospacing="0" w:after="0" w:afterAutospacing="0" w:line="574" w:lineRule="exact"/>
        <w:ind w:firstLineChars="200" w:firstLine="880"/>
        <w:jc w:val="center"/>
        <w:rPr>
          <w:rFonts w:ascii="方正小标宋_GBK" w:eastAsia="方正小标宋_GBK" w:hAnsi="方正小标宋_GBK" w:cs="方正小标宋_GBK" w:hint="default"/>
          <w:sz w:val="44"/>
          <w:szCs w:val="44"/>
        </w:rPr>
      </w:pPr>
      <w:r w:rsidRPr="0044361F">
        <w:rPr>
          <w:rFonts w:ascii="方正小标宋_GBK" w:eastAsia="方正小标宋_GBK" w:hAnsi="方正小标宋_GBK" w:cs="方正小标宋_GBK"/>
          <w:sz w:val="44"/>
          <w:szCs w:val="44"/>
        </w:rPr>
        <w:t>重庆市长寿区水产技术推广站</w:t>
      </w:r>
    </w:p>
    <w:p w14:paraId="60C5BC2B" w14:textId="77777777" w:rsidR="00F61E06" w:rsidRDefault="000E3A21" w:rsidP="0044361F">
      <w:pPr>
        <w:pStyle w:val="a6"/>
        <w:widowControl w:val="0"/>
        <w:spacing w:before="0" w:beforeAutospacing="0" w:after="0" w:afterAutospacing="0" w:line="574" w:lineRule="exact"/>
        <w:ind w:firstLineChars="200" w:firstLine="880"/>
        <w:jc w:val="center"/>
        <w:rPr>
          <w:rFonts w:ascii="方正小标宋_GBK" w:eastAsia="方正小标宋_GBK" w:hAnsi="方正小标宋_GBK" w:cs="方正小标宋_GBK" w:hint="default"/>
          <w:sz w:val="44"/>
          <w:szCs w:val="44"/>
          <w:shd w:val="clear" w:color="auto" w:fill="FFFFFF"/>
        </w:rPr>
      </w:pPr>
      <w:r w:rsidRPr="0044361F">
        <w:rPr>
          <w:rFonts w:ascii="方正小标宋_GBK" w:eastAsia="方正小标宋_GBK" w:hAnsi="方正小标宋_GBK" w:cs="方正小标宋_GBK"/>
          <w:sz w:val="44"/>
          <w:szCs w:val="44"/>
          <w:shd w:val="clear" w:color="auto" w:fill="FFFFFF"/>
        </w:rPr>
        <w:t>2023年度决算公开说明</w:t>
      </w:r>
    </w:p>
    <w:p w14:paraId="4692F6CB" w14:textId="77777777" w:rsidR="0044361F" w:rsidRPr="0044361F" w:rsidRDefault="0044361F" w:rsidP="0044361F">
      <w:pPr>
        <w:pStyle w:val="a6"/>
        <w:widowControl w:val="0"/>
        <w:spacing w:before="0" w:beforeAutospacing="0" w:after="0" w:afterAutospacing="0" w:line="574" w:lineRule="exact"/>
        <w:ind w:firstLineChars="200" w:firstLine="880"/>
        <w:jc w:val="center"/>
        <w:rPr>
          <w:rFonts w:ascii="方正小标宋_GBK" w:eastAsia="方正小标宋_GBK" w:hAnsi="方正小标宋_GBK" w:cs="方正小标宋_GBK" w:hint="default"/>
          <w:sz w:val="44"/>
          <w:szCs w:val="44"/>
          <w:shd w:val="clear" w:color="auto" w:fill="FFFFFF"/>
        </w:rPr>
      </w:pPr>
    </w:p>
    <w:p w14:paraId="195C79D6" w14:textId="77777777" w:rsidR="00F61E06" w:rsidRPr="00303D84" w:rsidRDefault="000E3A21" w:rsidP="0044361F">
      <w:pPr>
        <w:pStyle w:val="a6"/>
        <w:widowControl w:val="0"/>
        <w:shd w:val="clear" w:color="auto" w:fill="FFFFFF"/>
        <w:spacing w:before="0" w:beforeAutospacing="0" w:after="0" w:afterAutospacing="0" w:line="574" w:lineRule="exact"/>
        <w:ind w:firstLineChars="200" w:firstLine="640"/>
        <w:rPr>
          <w:rFonts w:ascii="方正黑体_GBK" w:eastAsia="方正黑体_GBK" w:hAnsi="黑体" w:cs="黑体" w:hint="default"/>
          <w:sz w:val="32"/>
          <w:szCs w:val="32"/>
        </w:rPr>
      </w:pPr>
      <w:r w:rsidRPr="00303D84">
        <w:rPr>
          <w:rStyle w:val="a8"/>
          <w:rFonts w:ascii="方正黑体_GBK" w:eastAsia="方正黑体_GBK" w:hAnsi="黑体" w:cs="黑体"/>
          <w:b w:val="0"/>
          <w:sz w:val="32"/>
          <w:szCs w:val="32"/>
          <w:shd w:val="clear" w:color="auto" w:fill="FFFFFF"/>
        </w:rPr>
        <w:t>一、部门基本情况</w:t>
      </w:r>
    </w:p>
    <w:p w14:paraId="0BBAD007" w14:textId="77777777" w:rsidR="00F61E06" w:rsidRPr="00303D84" w:rsidRDefault="000E3A21" w:rsidP="0044361F">
      <w:pPr>
        <w:pStyle w:val="a6"/>
        <w:widowControl w:val="0"/>
        <w:shd w:val="clear" w:color="auto" w:fill="FFFFFF"/>
        <w:spacing w:before="0" w:beforeAutospacing="0" w:after="0" w:afterAutospacing="0" w:line="574" w:lineRule="exact"/>
        <w:ind w:firstLineChars="200" w:firstLine="640"/>
        <w:rPr>
          <w:rFonts w:ascii="方正楷体_GBK" w:eastAsia="方正楷体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t>（一）职能职责</w:t>
      </w:r>
    </w:p>
    <w:p w14:paraId="3B272489" w14:textId="09781B31" w:rsidR="0044361F" w:rsidRDefault="000E3A21" w:rsidP="0044361F">
      <w:pPr>
        <w:pStyle w:val="a6"/>
        <w:widowControl w:val="0"/>
        <w:shd w:val="clear" w:color="auto" w:fill="FFFFFF"/>
        <w:spacing w:before="0" w:beforeAutospacing="0" w:after="0" w:afterAutospacing="0" w:line="574" w:lineRule="exact"/>
        <w:ind w:firstLineChars="200" w:firstLine="640"/>
        <w:rPr>
          <w:rFonts w:ascii="方正仿宋_GBK" w:eastAsia="方正仿宋_GBK" w:hint="default"/>
          <w:sz w:val="32"/>
          <w:szCs w:val="32"/>
        </w:rPr>
      </w:pPr>
      <w:r w:rsidRPr="0044361F">
        <w:rPr>
          <w:rFonts w:ascii="方正仿宋_GBK" w:eastAsia="方正仿宋_GBK" w:hAnsi="仿宋_GB2312" w:cs="仿宋_GB2312"/>
          <w:sz w:val="32"/>
          <w:szCs w:val="32"/>
        </w:rPr>
        <w:t>负责拟订渔业生产、水生野生动植物资源和渔业生态环境保护发展战略、中长期发展规划、年度计划并组织实施；开展水产养殖重大病害的监测、综合防治和水生动植物防疫检疫工作；开展水产先进技术和新品种的引进、试验、示范、推广工作；指导基层水产技术服务体系建设</w:t>
      </w:r>
      <w:r w:rsidR="002F1701">
        <w:rPr>
          <w:rFonts w:ascii="方正仿宋_GBK" w:eastAsia="方正仿宋_GBK" w:hAnsi="仿宋_GB2312" w:cs="仿宋_GB2312"/>
          <w:sz w:val="32"/>
          <w:szCs w:val="32"/>
        </w:rPr>
        <w:t>；</w:t>
      </w:r>
      <w:r w:rsidRPr="0044361F">
        <w:rPr>
          <w:rFonts w:ascii="方正仿宋_GBK" w:eastAsia="方正仿宋_GBK" w:hAnsi="仿宋_GB2312" w:cs="仿宋_GB2312"/>
          <w:sz w:val="32"/>
          <w:szCs w:val="32"/>
        </w:rPr>
        <w:t>开展渔民教育培训和渔业公共信息服务工作；</w:t>
      </w:r>
      <w:r w:rsidRPr="0044361F">
        <w:rPr>
          <w:rFonts w:ascii="方正仿宋_GBK" w:eastAsia="方正仿宋_GBK"/>
          <w:sz w:val="32"/>
          <w:szCs w:val="32"/>
        </w:rPr>
        <w:t>完成上级交办的其他工作。</w:t>
      </w:r>
    </w:p>
    <w:p w14:paraId="18CB4262" w14:textId="3039F98B" w:rsidR="00F61E06" w:rsidRPr="00303D84" w:rsidRDefault="000E3A21" w:rsidP="0044361F">
      <w:pPr>
        <w:pStyle w:val="a6"/>
        <w:widowControl w:val="0"/>
        <w:shd w:val="clear" w:color="auto" w:fill="FFFFFF"/>
        <w:spacing w:before="0" w:beforeAutospacing="0" w:after="0" w:afterAutospacing="0" w:line="574" w:lineRule="exact"/>
        <w:ind w:firstLineChars="200" w:firstLine="640"/>
        <w:rPr>
          <w:rStyle w:val="a8"/>
          <w:rFonts w:ascii="方正楷体_GBK" w:eastAsia="方正楷体_GBK" w:hint="default"/>
          <w:shd w:val="clear" w:color="auto" w:fill="FFFFFF"/>
        </w:rPr>
      </w:pPr>
      <w:r w:rsidRPr="00303D84">
        <w:rPr>
          <w:rStyle w:val="a8"/>
          <w:rFonts w:ascii="方正楷体_GBK" w:eastAsia="方正楷体_GBK" w:hAnsi="楷体" w:cs="楷体"/>
          <w:b w:val="0"/>
          <w:sz w:val="32"/>
          <w:szCs w:val="32"/>
          <w:shd w:val="clear" w:color="auto" w:fill="FFFFFF"/>
        </w:rPr>
        <w:t>（二）机构设置</w:t>
      </w:r>
    </w:p>
    <w:p w14:paraId="48BE7906" w14:textId="77777777" w:rsidR="00F61E06" w:rsidRPr="0044361F" w:rsidRDefault="000E3A21" w:rsidP="0044361F">
      <w:pPr>
        <w:pStyle w:val="a6"/>
        <w:widowControl w:val="0"/>
        <w:shd w:val="clear" w:color="auto" w:fill="FFFFFF"/>
        <w:spacing w:before="0" w:beforeAutospacing="0" w:after="0" w:afterAutospacing="0" w:line="574" w:lineRule="exact"/>
        <w:ind w:firstLineChars="200" w:firstLine="640"/>
        <w:rPr>
          <w:rFonts w:ascii="方正仿宋_GBK" w:eastAsia="方正仿宋_GBK" w:hAnsi="仿宋_GB2312" w:cs="仿宋_GB2312" w:hint="default"/>
          <w:sz w:val="32"/>
          <w:szCs w:val="32"/>
        </w:rPr>
      </w:pPr>
      <w:r w:rsidRPr="0044361F">
        <w:rPr>
          <w:rFonts w:ascii="方正仿宋_GBK" w:eastAsia="方正仿宋_GBK" w:hAnsi="仿宋_GB2312" w:cs="仿宋_GB2312"/>
          <w:sz w:val="32"/>
          <w:szCs w:val="32"/>
        </w:rPr>
        <w:t>我单位无内设科室。</w:t>
      </w:r>
    </w:p>
    <w:p w14:paraId="4E35C9B3" w14:textId="77777777" w:rsidR="00F61E06" w:rsidRPr="00303D84" w:rsidRDefault="000E3A21" w:rsidP="0044361F">
      <w:pPr>
        <w:pStyle w:val="a6"/>
        <w:widowControl w:val="0"/>
        <w:shd w:val="clear" w:color="auto" w:fill="FFFFFF"/>
        <w:spacing w:before="0" w:beforeAutospacing="0" w:after="0" w:afterAutospacing="0" w:line="574" w:lineRule="exact"/>
        <w:ind w:firstLineChars="200" w:firstLine="640"/>
        <w:rPr>
          <w:rStyle w:val="a8"/>
          <w:rFonts w:ascii="方正黑体_GBK" w:eastAsia="方正黑体_GBK" w:hAnsi="黑体" w:cs="黑体" w:hint="default"/>
          <w:b w:val="0"/>
          <w:sz w:val="32"/>
          <w:szCs w:val="32"/>
          <w:shd w:val="clear" w:color="auto" w:fill="FFFFFF"/>
        </w:rPr>
      </w:pPr>
      <w:r w:rsidRPr="00303D84">
        <w:rPr>
          <w:rStyle w:val="a8"/>
          <w:rFonts w:ascii="方正黑体_GBK" w:eastAsia="方正黑体_GBK" w:hAnsi="黑体" w:cs="黑体"/>
          <w:b w:val="0"/>
          <w:sz w:val="32"/>
          <w:szCs w:val="32"/>
          <w:shd w:val="clear" w:color="auto" w:fill="FFFFFF"/>
        </w:rPr>
        <w:t>二、部门决算情况说明</w:t>
      </w:r>
    </w:p>
    <w:p w14:paraId="0087AECC" w14:textId="77777777" w:rsidR="00F61E06" w:rsidRPr="00303D84" w:rsidRDefault="000E3A21" w:rsidP="0044361F">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303D84">
        <w:rPr>
          <w:rFonts w:ascii="方正楷体_GBK" w:eastAsia="方正楷体_GBK" w:hAnsi="楷体" w:cs="楷体" w:hint="eastAsia"/>
          <w:sz w:val="32"/>
          <w:szCs w:val="32"/>
          <w:shd w:val="clear" w:color="auto" w:fill="FFFFFF"/>
          <w:lang w:bidi="ar"/>
        </w:rPr>
        <w:t>（一）收入支出决算总体情况说明。</w:t>
      </w:r>
    </w:p>
    <w:p w14:paraId="7049889F" w14:textId="77777777" w:rsidR="00F61E06" w:rsidRPr="0044361F" w:rsidRDefault="000E3A21" w:rsidP="0044361F">
      <w:pPr>
        <w:pStyle w:val="a6"/>
        <w:widowControl w:val="0"/>
        <w:shd w:val="clear" w:color="auto" w:fill="FFFFFF"/>
        <w:spacing w:before="0" w:beforeAutospacing="0" w:after="0" w:afterAutospacing="0" w:line="574" w:lineRule="exact"/>
        <w:ind w:firstLineChars="200" w:firstLine="640"/>
        <w:rPr>
          <w:rFonts w:ascii="Times New Roman" w:eastAsia="方正仿宋_GBK" w:hAnsi="Times New Roman" w:hint="default"/>
          <w:sz w:val="32"/>
          <w:szCs w:val="32"/>
          <w:shd w:val="clear" w:color="auto" w:fill="FFFFFF"/>
        </w:rPr>
      </w:pPr>
      <w:r w:rsidRPr="0044361F">
        <w:rPr>
          <w:rStyle w:val="a8"/>
          <w:rFonts w:ascii="Times New Roman" w:eastAsia="方正仿宋_GBK" w:hAnsi="Times New Roman" w:hint="default"/>
          <w:b w:val="0"/>
          <w:sz w:val="32"/>
          <w:szCs w:val="32"/>
          <w:shd w:val="clear" w:color="auto" w:fill="FFFFFF"/>
        </w:rPr>
        <w:t>1.</w:t>
      </w:r>
      <w:r w:rsidRPr="0044361F">
        <w:rPr>
          <w:rStyle w:val="a8"/>
          <w:rFonts w:ascii="Times New Roman" w:eastAsia="方正仿宋_GBK" w:hAnsi="Times New Roman" w:hint="default"/>
          <w:b w:val="0"/>
          <w:sz w:val="32"/>
          <w:szCs w:val="32"/>
          <w:shd w:val="clear" w:color="auto" w:fill="FFFFFF"/>
        </w:rPr>
        <w:t>总体情况。</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年度收入总计</w:t>
      </w:r>
      <w:r w:rsidRPr="0044361F">
        <w:rPr>
          <w:rFonts w:ascii="Times New Roman" w:eastAsia="方正仿宋_GBK" w:hAnsi="Times New Roman" w:hint="default"/>
          <w:sz w:val="32"/>
          <w:szCs w:val="32"/>
          <w:shd w:val="clear" w:color="auto" w:fill="FFFFFF"/>
        </w:rPr>
        <w:t>1002.54</w:t>
      </w:r>
      <w:r w:rsidRPr="0044361F">
        <w:rPr>
          <w:rFonts w:ascii="Times New Roman" w:eastAsia="方正仿宋_GBK" w:hAnsi="Times New Roman" w:hint="default"/>
          <w:sz w:val="32"/>
          <w:szCs w:val="32"/>
          <w:shd w:val="clear" w:color="auto" w:fill="FFFFFF"/>
        </w:rPr>
        <w:t>万元，支出总计</w:t>
      </w:r>
      <w:r w:rsidRPr="0044361F">
        <w:rPr>
          <w:rFonts w:ascii="Times New Roman" w:eastAsia="方正仿宋_GBK" w:hAnsi="Times New Roman" w:hint="default"/>
          <w:sz w:val="32"/>
          <w:szCs w:val="32"/>
        </w:rPr>
        <w:t>1002.54</w:t>
      </w:r>
      <w:r w:rsidRPr="0044361F">
        <w:rPr>
          <w:rFonts w:ascii="Times New Roman" w:eastAsia="方正仿宋_GBK" w:hAnsi="Times New Roman" w:hint="default"/>
          <w:sz w:val="32"/>
          <w:szCs w:val="32"/>
          <w:shd w:val="clear" w:color="auto" w:fill="FFFFFF"/>
        </w:rPr>
        <w:t>万元。收支较上年决算数增加</w:t>
      </w:r>
      <w:r w:rsidRPr="0044361F">
        <w:rPr>
          <w:rFonts w:ascii="Times New Roman" w:eastAsia="方正仿宋_GBK" w:hAnsi="Times New Roman" w:hint="default"/>
          <w:sz w:val="32"/>
          <w:szCs w:val="32"/>
          <w:shd w:val="clear" w:color="auto" w:fill="FFFFFF"/>
        </w:rPr>
        <w:t>571.97</w:t>
      </w:r>
      <w:r w:rsidRPr="0044361F">
        <w:rPr>
          <w:rFonts w:ascii="Times New Roman" w:eastAsia="方正仿宋_GBK" w:hAnsi="Times New Roman" w:hint="default"/>
          <w:sz w:val="32"/>
          <w:szCs w:val="32"/>
          <w:shd w:val="clear" w:color="auto" w:fill="FFFFFF"/>
        </w:rPr>
        <w:t>万元，增长</w:t>
      </w:r>
      <w:r w:rsidRPr="0044361F">
        <w:rPr>
          <w:rFonts w:ascii="Times New Roman" w:eastAsia="方正仿宋_GBK" w:hAnsi="Times New Roman" w:hint="default"/>
          <w:sz w:val="32"/>
          <w:szCs w:val="32"/>
          <w:shd w:val="clear" w:color="auto" w:fill="FFFFFF"/>
        </w:rPr>
        <w:t>132.84%</w:t>
      </w:r>
      <w:r w:rsidRPr="0044361F">
        <w:rPr>
          <w:rFonts w:ascii="Times New Roman" w:eastAsia="方正仿宋_GBK" w:hAnsi="Times New Roman" w:hint="default"/>
          <w:sz w:val="32"/>
          <w:szCs w:val="32"/>
          <w:shd w:val="clear" w:color="auto" w:fill="FFFFFF"/>
        </w:rPr>
        <w:t>，主要原因是</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年项目收入</w:t>
      </w:r>
      <w:r w:rsidRPr="0044361F">
        <w:rPr>
          <w:rFonts w:ascii="Times New Roman" w:eastAsia="方正仿宋_GBK" w:hAnsi="Times New Roman" w:hint="default"/>
          <w:sz w:val="32"/>
          <w:szCs w:val="32"/>
        </w:rPr>
        <w:t>支出</w:t>
      </w:r>
      <w:r w:rsidRPr="0044361F">
        <w:rPr>
          <w:rFonts w:ascii="Times New Roman" w:eastAsia="方正仿宋_GBK" w:hAnsi="Times New Roman" w:hint="default"/>
          <w:sz w:val="32"/>
          <w:szCs w:val="32"/>
          <w:shd w:val="clear" w:color="auto" w:fill="FFFFFF"/>
        </w:rPr>
        <w:t>增加。</w:t>
      </w:r>
    </w:p>
    <w:p w14:paraId="500B24A9" w14:textId="7777777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44361F">
        <w:rPr>
          <w:rStyle w:val="a8"/>
          <w:rFonts w:ascii="Times New Roman" w:eastAsia="方正仿宋_GBK" w:hAnsi="Times New Roman" w:hint="default"/>
          <w:b w:val="0"/>
          <w:sz w:val="32"/>
          <w:szCs w:val="32"/>
          <w:shd w:val="clear" w:color="auto" w:fill="FFFFFF"/>
        </w:rPr>
        <w:t>2.</w:t>
      </w:r>
      <w:r w:rsidRPr="0044361F">
        <w:rPr>
          <w:rStyle w:val="a8"/>
          <w:rFonts w:ascii="Times New Roman" w:eastAsia="方正仿宋_GBK" w:hAnsi="Times New Roman" w:hint="default"/>
          <w:b w:val="0"/>
          <w:sz w:val="32"/>
          <w:szCs w:val="32"/>
          <w:shd w:val="clear" w:color="auto" w:fill="FFFFFF"/>
        </w:rPr>
        <w:t>收入情况。</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年度收入合计</w:t>
      </w:r>
      <w:r w:rsidRPr="0044361F">
        <w:rPr>
          <w:rFonts w:ascii="Times New Roman" w:eastAsia="方正仿宋_GBK" w:hAnsi="Times New Roman" w:hint="default"/>
          <w:sz w:val="32"/>
          <w:szCs w:val="32"/>
          <w:shd w:val="clear" w:color="auto" w:fill="FFFFFF"/>
        </w:rPr>
        <w:t>1002.54</w:t>
      </w:r>
      <w:r w:rsidRPr="0044361F">
        <w:rPr>
          <w:rFonts w:ascii="Times New Roman" w:eastAsia="方正仿宋_GBK" w:hAnsi="Times New Roman" w:hint="default"/>
          <w:sz w:val="32"/>
          <w:szCs w:val="32"/>
          <w:shd w:val="clear" w:color="auto" w:fill="FFFFFF"/>
        </w:rPr>
        <w:t>万元，较上年决算数增加</w:t>
      </w:r>
      <w:r w:rsidRPr="0044361F">
        <w:rPr>
          <w:rFonts w:ascii="Times New Roman" w:eastAsia="方正仿宋_GBK" w:hAnsi="Times New Roman" w:hint="default"/>
          <w:sz w:val="32"/>
          <w:szCs w:val="32"/>
          <w:shd w:val="clear" w:color="auto" w:fill="FFFFFF"/>
        </w:rPr>
        <w:t>571.97</w:t>
      </w:r>
      <w:r w:rsidRPr="0044361F">
        <w:rPr>
          <w:rFonts w:ascii="Times New Roman" w:eastAsia="方正仿宋_GBK" w:hAnsi="Times New Roman" w:hint="default"/>
          <w:sz w:val="32"/>
          <w:szCs w:val="32"/>
          <w:shd w:val="clear" w:color="auto" w:fill="FFFFFF"/>
        </w:rPr>
        <w:t>万元，增长</w:t>
      </w:r>
      <w:r w:rsidRPr="0044361F">
        <w:rPr>
          <w:rFonts w:ascii="Times New Roman" w:eastAsia="方正仿宋_GBK" w:hAnsi="Times New Roman" w:hint="default"/>
          <w:sz w:val="32"/>
          <w:szCs w:val="32"/>
          <w:shd w:val="clear" w:color="auto" w:fill="FFFFFF"/>
        </w:rPr>
        <w:t>132.84%</w:t>
      </w:r>
      <w:r w:rsidRPr="0044361F">
        <w:rPr>
          <w:rFonts w:ascii="Times New Roman" w:eastAsia="方正仿宋_GBK" w:hAnsi="Times New Roman" w:hint="default"/>
          <w:sz w:val="32"/>
          <w:szCs w:val="32"/>
          <w:shd w:val="clear" w:color="auto" w:fill="FFFFFF"/>
        </w:rPr>
        <w:t>，主要原因是</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年项目收入增加。其中：财政拨款收入</w:t>
      </w:r>
      <w:r w:rsidRPr="0044361F">
        <w:rPr>
          <w:rFonts w:ascii="Times New Roman" w:eastAsia="方正仿宋_GBK" w:hAnsi="Times New Roman" w:hint="default"/>
          <w:sz w:val="32"/>
          <w:szCs w:val="32"/>
        </w:rPr>
        <w:t>1002.54</w:t>
      </w:r>
      <w:r w:rsidRPr="0044361F">
        <w:rPr>
          <w:rFonts w:ascii="Times New Roman" w:eastAsia="方正仿宋_GBK" w:hAnsi="Times New Roman" w:hint="default"/>
          <w:sz w:val="32"/>
          <w:szCs w:val="32"/>
          <w:shd w:val="clear" w:color="auto" w:fill="FFFFFF"/>
        </w:rPr>
        <w:t>万元，占</w:t>
      </w:r>
      <w:r w:rsidRPr="0044361F">
        <w:rPr>
          <w:rFonts w:ascii="Times New Roman" w:eastAsia="方正仿宋_GBK" w:hAnsi="Times New Roman" w:hint="default"/>
          <w:sz w:val="32"/>
          <w:szCs w:val="32"/>
        </w:rPr>
        <w:t>100.00</w:t>
      </w:r>
      <w:r w:rsidRPr="0044361F">
        <w:rPr>
          <w:rFonts w:ascii="Times New Roman" w:eastAsia="方正仿宋_GBK" w:hAnsi="Times New Roman" w:hint="default"/>
          <w:sz w:val="32"/>
          <w:szCs w:val="32"/>
          <w:shd w:val="clear" w:color="auto" w:fill="FFFFFF"/>
        </w:rPr>
        <w:t>%</w:t>
      </w:r>
      <w:r w:rsidRPr="0044361F">
        <w:rPr>
          <w:rFonts w:ascii="Times New Roman" w:eastAsia="方正仿宋_GBK" w:hAnsi="Times New Roman" w:hint="default"/>
          <w:sz w:val="32"/>
          <w:szCs w:val="32"/>
          <w:shd w:val="clear" w:color="auto" w:fill="FFFFFF"/>
        </w:rPr>
        <w:t>。</w:t>
      </w:r>
    </w:p>
    <w:p w14:paraId="568A5829" w14:textId="7777777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44361F">
        <w:rPr>
          <w:rStyle w:val="a8"/>
          <w:rFonts w:ascii="Times New Roman" w:eastAsia="方正仿宋_GBK" w:hAnsi="Times New Roman" w:hint="default"/>
          <w:b w:val="0"/>
          <w:sz w:val="32"/>
          <w:szCs w:val="32"/>
          <w:shd w:val="clear" w:color="auto" w:fill="FFFFFF"/>
        </w:rPr>
        <w:t>3.</w:t>
      </w:r>
      <w:r w:rsidRPr="0044361F">
        <w:rPr>
          <w:rStyle w:val="a8"/>
          <w:rFonts w:ascii="Times New Roman" w:eastAsia="方正仿宋_GBK" w:hAnsi="Times New Roman" w:hint="default"/>
          <w:b w:val="0"/>
          <w:sz w:val="32"/>
          <w:szCs w:val="32"/>
          <w:shd w:val="clear" w:color="auto" w:fill="FFFFFF"/>
        </w:rPr>
        <w:t>支出情况。</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年度支出合计</w:t>
      </w:r>
      <w:r w:rsidRPr="0044361F">
        <w:rPr>
          <w:rFonts w:ascii="Times New Roman" w:eastAsia="方正仿宋_GBK" w:hAnsi="Times New Roman" w:hint="default"/>
          <w:sz w:val="32"/>
          <w:szCs w:val="32"/>
        </w:rPr>
        <w:t>1002.54</w:t>
      </w:r>
      <w:r w:rsidRPr="0044361F">
        <w:rPr>
          <w:rFonts w:ascii="Times New Roman" w:eastAsia="方正仿宋_GBK" w:hAnsi="Times New Roman" w:hint="default"/>
          <w:sz w:val="32"/>
          <w:szCs w:val="32"/>
          <w:shd w:val="clear" w:color="auto" w:fill="FFFFFF"/>
        </w:rPr>
        <w:t>万元，较上年决算</w:t>
      </w:r>
      <w:r w:rsidRPr="0044361F">
        <w:rPr>
          <w:rFonts w:ascii="Times New Roman" w:eastAsia="方正仿宋_GBK" w:hAnsi="Times New Roman" w:hint="default"/>
          <w:sz w:val="32"/>
          <w:szCs w:val="32"/>
          <w:shd w:val="clear" w:color="auto" w:fill="FFFFFF"/>
        </w:rPr>
        <w:lastRenderedPageBreak/>
        <w:t>数增加</w:t>
      </w:r>
      <w:r w:rsidRPr="0044361F">
        <w:rPr>
          <w:rFonts w:ascii="Times New Roman" w:eastAsia="方正仿宋_GBK" w:hAnsi="Times New Roman" w:hint="default"/>
          <w:sz w:val="32"/>
          <w:szCs w:val="32"/>
          <w:shd w:val="clear" w:color="auto" w:fill="FFFFFF"/>
        </w:rPr>
        <w:t>571.97</w:t>
      </w:r>
      <w:r w:rsidRPr="0044361F">
        <w:rPr>
          <w:rFonts w:ascii="Times New Roman" w:eastAsia="方正仿宋_GBK" w:hAnsi="Times New Roman" w:hint="default"/>
          <w:sz w:val="32"/>
          <w:szCs w:val="32"/>
          <w:shd w:val="clear" w:color="auto" w:fill="FFFFFF"/>
        </w:rPr>
        <w:t>万元，增长</w:t>
      </w:r>
      <w:r w:rsidRPr="0044361F">
        <w:rPr>
          <w:rFonts w:ascii="Times New Roman" w:eastAsia="方正仿宋_GBK" w:hAnsi="Times New Roman" w:hint="default"/>
          <w:sz w:val="32"/>
          <w:szCs w:val="32"/>
          <w:shd w:val="clear" w:color="auto" w:fill="FFFFFF"/>
        </w:rPr>
        <w:t>132.84%</w:t>
      </w:r>
      <w:r w:rsidRPr="0044361F">
        <w:rPr>
          <w:rFonts w:ascii="Times New Roman" w:eastAsia="方正仿宋_GBK" w:hAnsi="Times New Roman" w:hint="default"/>
          <w:sz w:val="32"/>
          <w:szCs w:val="32"/>
          <w:shd w:val="clear" w:color="auto" w:fill="FFFFFF"/>
        </w:rPr>
        <w:t>，主要原因是</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年项目支出增加。其中：基本支出</w:t>
      </w:r>
      <w:r w:rsidRPr="0044361F">
        <w:rPr>
          <w:rFonts w:ascii="Times New Roman" w:eastAsia="方正仿宋_GBK" w:hAnsi="Times New Roman" w:hint="default"/>
          <w:sz w:val="32"/>
          <w:szCs w:val="32"/>
        </w:rPr>
        <w:t>200.29</w:t>
      </w:r>
      <w:r w:rsidRPr="0044361F">
        <w:rPr>
          <w:rFonts w:ascii="Times New Roman" w:eastAsia="方正仿宋_GBK" w:hAnsi="Times New Roman" w:hint="default"/>
          <w:sz w:val="32"/>
          <w:szCs w:val="32"/>
          <w:shd w:val="clear" w:color="auto" w:fill="FFFFFF"/>
        </w:rPr>
        <w:t>万元，占</w:t>
      </w:r>
      <w:r w:rsidRPr="0044361F">
        <w:rPr>
          <w:rFonts w:ascii="Times New Roman" w:eastAsia="方正仿宋_GBK" w:hAnsi="Times New Roman" w:hint="default"/>
          <w:sz w:val="32"/>
          <w:szCs w:val="32"/>
          <w:shd w:val="clear" w:color="auto" w:fill="FFFFFF"/>
        </w:rPr>
        <w:t>19.98%</w:t>
      </w:r>
      <w:r w:rsidRPr="0044361F">
        <w:rPr>
          <w:rFonts w:ascii="Times New Roman" w:eastAsia="方正仿宋_GBK" w:hAnsi="Times New Roman" w:hint="default"/>
          <w:sz w:val="32"/>
          <w:szCs w:val="32"/>
          <w:shd w:val="clear" w:color="auto" w:fill="FFFFFF"/>
        </w:rPr>
        <w:t>；项目支出</w:t>
      </w:r>
      <w:r w:rsidRPr="0044361F">
        <w:rPr>
          <w:rFonts w:ascii="Times New Roman" w:eastAsia="方正仿宋_GBK" w:hAnsi="Times New Roman" w:hint="default"/>
          <w:sz w:val="32"/>
          <w:szCs w:val="32"/>
        </w:rPr>
        <w:t>802.24</w:t>
      </w:r>
      <w:r w:rsidRPr="0044361F">
        <w:rPr>
          <w:rFonts w:ascii="Times New Roman" w:eastAsia="方正仿宋_GBK" w:hAnsi="Times New Roman" w:hint="default"/>
          <w:sz w:val="32"/>
          <w:szCs w:val="32"/>
          <w:shd w:val="clear" w:color="auto" w:fill="FFFFFF"/>
        </w:rPr>
        <w:t>万元，占</w:t>
      </w:r>
      <w:r w:rsidRPr="0044361F">
        <w:rPr>
          <w:rFonts w:ascii="Times New Roman" w:eastAsia="方正仿宋_GBK" w:hAnsi="Times New Roman" w:hint="default"/>
          <w:sz w:val="32"/>
          <w:szCs w:val="32"/>
          <w:shd w:val="clear" w:color="auto" w:fill="FFFFFF"/>
        </w:rPr>
        <w:t>80.02%</w:t>
      </w:r>
      <w:r w:rsidRPr="0044361F">
        <w:rPr>
          <w:rFonts w:ascii="Times New Roman" w:eastAsia="方正仿宋_GBK" w:hAnsi="Times New Roman" w:hint="default"/>
          <w:sz w:val="32"/>
          <w:szCs w:val="32"/>
          <w:shd w:val="clear" w:color="auto" w:fill="FFFFFF"/>
        </w:rPr>
        <w:t>。</w:t>
      </w:r>
    </w:p>
    <w:p w14:paraId="146504E6" w14:textId="7777777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44361F">
        <w:rPr>
          <w:rStyle w:val="a8"/>
          <w:rFonts w:ascii="Times New Roman" w:eastAsia="方正仿宋_GBK" w:hAnsi="Times New Roman" w:hint="default"/>
          <w:b w:val="0"/>
          <w:sz w:val="32"/>
          <w:szCs w:val="32"/>
          <w:shd w:val="clear" w:color="auto" w:fill="FFFFFF"/>
        </w:rPr>
        <w:t>4.</w:t>
      </w:r>
      <w:r w:rsidRPr="0044361F">
        <w:rPr>
          <w:rStyle w:val="a8"/>
          <w:rFonts w:ascii="Times New Roman" w:eastAsia="方正仿宋_GBK" w:hAnsi="Times New Roman" w:hint="default"/>
          <w:b w:val="0"/>
          <w:sz w:val="32"/>
          <w:szCs w:val="32"/>
          <w:shd w:val="clear" w:color="auto" w:fill="FFFFFF"/>
        </w:rPr>
        <w:t>结转结余情况。</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年度年末结转和结余</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万元，较上年决算数无增减。</w:t>
      </w:r>
    </w:p>
    <w:p w14:paraId="0279A388" w14:textId="77777777" w:rsidR="00F61E06" w:rsidRPr="00303D84" w:rsidRDefault="000E3A21" w:rsidP="0044361F">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303D84">
        <w:rPr>
          <w:rFonts w:ascii="方正楷体_GBK" w:eastAsia="方正楷体_GBK" w:hAnsi="楷体" w:cs="楷体"/>
          <w:sz w:val="32"/>
          <w:szCs w:val="32"/>
          <w:shd w:val="clear" w:color="auto" w:fill="FFFFFF"/>
          <w:lang w:bidi="ar"/>
        </w:rPr>
        <w:t>（二）财政拨款收入支出决算总体情况说明</w:t>
      </w:r>
    </w:p>
    <w:p w14:paraId="0F833FD2" w14:textId="7777777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年度财政拨款收、支总计</w:t>
      </w:r>
      <w:r w:rsidRPr="0044361F">
        <w:rPr>
          <w:rFonts w:ascii="Times New Roman" w:eastAsia="方正仿宋_GBK" w:hAnsi="Times New Roman" w:hint="default"/>
          <w:sz w:val="32"/>
          <w:szCs w:val="32"/>
          <w:shd w:val="clear" w:color="auto" w:fill="FFFFFF"/>
        </w:rPr>
        <w:t>1002.54</w:t>
      </w:r>
      <w:r w:rsidRPr="0044361F">
        <w:rPr>
          <w:rFonts w:ascii="Times New Roman" w:eastAsia="方正仿宋_GBK" w:hAnsi="Times New Roman" w:hint="default"/>
          <w:sz w:val="32"/>
          <w:szCs w:val="32"/>
          <w:shd w:val="clear" w:color="auto" w:fill="FFFFFF"/>
        </w:rPr>
        <w:t>万元。与</w:t>
      </w:r>
      <w:r w:rsidRPr="0044361F">
        <w:rPr>
          <w:rFonts w:ascii="Times New Roman" w:eastAsia="方正仿宋_GBK" w:hAnsi="Times New Roman" w:hint="default"/>
          <w:sz w:val="32"/>
          <w:szCs w:val="32"/>
          <w:shd w:val="clear" w:color="auto" w:fill="FFFFFF"/>
        </w:rPr>
        <w:t>2022</w:t>
      </w:r>
      <w:r w:rsidRPr="0044361F">
        <w:rPr>
          <w:rFonts w:ascii="Times New Roman" w:eastAsia="方正仿宋_GBK" w:hAnsi="Times New Roman" w:hint="default"/>
          <w:sz w:val="32"/>
          <w:szCs w:val="32"/>
          <w:shd w:val="clear" w:color="auto" w:fill="FFFFFF"/>
        </w:rPr>
        <w:t>年相比，财政拨款收、支总计各增加</w:t>
      </w:r>
      <w:r w:rsidRPr="0044361F">
        <w:rPr>
          <w:rFonts w:ascii="Times New Roman" w:eastAsia="方正仿宋_GBK" w:hAnsi="Times New Roman" w:hint="default"/>
          <w:sz w:val="32"/>
          <w:szCs w:val="32"/>
          <w:shd w:val="clear" w:color="auto" w:fill="FFFFFF"/>
        </w:rPr>
        <w:t>571.97</w:t>
      </w:r>
      <w:r w:rsidRPr="0044361F">
        <w:rPr>
          <w:rFonts w:ascii="Times New Roman" w:eastAsia="方正仿宋_GBK" w:hAnsi="Times New Roman" w:hint="default"/>
          <w:sz w:val="32"/>
          <w:szCs w:val="32"/>
          <w:shd w:val="clear" w:color="auto" w:fill="FFFFFF"/>
        </w:rPr>
        <w:t>万元，增长</w:t>
      </w:r>
      <w:r w:rsidRPr="0044361F">
        <w:rPr>
          <w:rFonts w:ascii="Times New Roman" w:eastAsia="方正仿宋_GBK" w:hAnsi="Times New Roman" w:hint="default"/>
          <w:sz w:val="32"/>
          <w:szCs w:val="32"/>
          <w:shd w:val="clear" w:color="auto" w:fill="FFFFFF"/>
        </w:rPr>
        <w:t>132.84%</w:t>
      </w:r>
      <w:r w:rsidRPr="0044361F">
        <w:rPr>
          <w:rFonts w:ascii="Times New Roman" w:eastAsia="方正仿宋_GBK" w:hAnsi="Times New Roman" w:hint="default"/>
          <w:sz w:val="32"/>
          <w:szCs w:val="32"/>
          <w:shd w:val="clear" w:color="auto" w:fill="FFFFFF"/>
        </w:rPr>
        <w:t>。主要原因是</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年项目收入</w:t>
      </w:r>
      <w:r w:rsidRPr="0044361F">
        <w:rPr>
          <w:rFonts w:ascii="Times New Roman" w:eastAsia="方正仿宋_GBK" w:hAnsi="Times New Roman" w:hint="default"/>
          <w:sz w:val="32"/>
          <w:szCs w:val="32"/>
        </w:rPr>
        <w:t>支出</w:t>
      </w:r>
      <w:r w:rsidRPr="0044361F">
        <w:rPr>
          <w:rFonts w:ascii="Times New Roman" w:eastAsia="方正仿宋_GBK" w:hAnsi="Times New Roman" w:hint="default"/>
          <w:sz w:val="32"/>
          <w:szCs w:val="32"/>
          <w:shd w:val="clear" w:color="auto" w:fill="FFFFFF"/>
        </w:rPr>
        <w:t>增加</w:t>
      </w:r>
      <w:r w:rsidRPr="0044361F">
        <w:rPr>
          <w:rFonts w:ascii="Times New Roman" w:eastAsia="方正仿宋_GBK" w:hAnsi="Times New Roman" w:hint="default"/>
          <w:sz w:val="32"/>
          <w:szCs w:val="32"/>
        </w:rPr>
        <w:t>。</w:t>
      </w:r>
    </w:p>
    <w:p w14:paraId="39342399" w14:textId="77777777" w:rsidR="00F61E06" w:rsidRPr="00303D84" w:rsidRDefault="000E3A21" w:rsidP="0044361F">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303D84">
        <w:rPr>
          <w:rFonts w:ascii="方正楷体_GBK" w:eastAsia="方正楷体_GBK" w:hAnsi="楷体" w:cs="楷体"/>
          <w:sz w:val="32"/>
          <w:szCs w:val="32"/>
          <w:shd w:val="clear" w:color="auto" w:fill="FFFFFF"/>
          <w:lang w:bidi="ar"/>
        </w:rPr>
        <w:t>（三）一般公共预算财政拨款收入支出决算情况说明</w:t>
      </w:r>
    </w:p>
    <w:p w14:paraId="204679ED" w14:textId="7777777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44361F">
        <w:rPr>
          <w:rStyle w:val="a8"/>
          <w:rFonts w:ascii="Times New Roman" w:eastAsia="方正仿宋_GBK" w:hAnsi="Times New Roman" w:hint="default"/>
          <w:b w:val="0"/>
          <w:sz w:val="32"/>
          <w:szCs w:val="32"/>
          <w:shd w:val="clear" w:color="auto" w:fill="FFFFFF"/>
        </w:rPr>
        <w:t>1.</w:t>
      </w:r>
      <w:r w:rsidRPr="0044361F">
        <w:rPr>
          <w:rStyle w:val="a8"/>
          <w:rFonts w:ascii="Times New Roman" w:eastAsia="方正仿宋_GBK" w:hAnsi="Times New Roman" w:hint="default"/>
          <w:b w:val="0"/>
          <w:sz w:val="32"/>
          <w:szCs w:val="32"/>
          <w:shd w:val="clear" w:color="auto" w:fill="FFFFFF"/>
        </w:rPr>
        <w:t>收入情况。</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年度一般公共预算财政拨款收入</w:t>
      </w:r>
      <w:r w:rsidRPr="0044361F">
        <w:rPr>
          <w:rFonts w:ascii="Times New Roman" w:eastAsia="方正仿宋_GBK" w:hAnsi="Times New Roman" w:hint="default"/>
          <w:sz w:val="32"/>
          <w:szCs w:val="32"/>
        </w:rPr>
        <w:t>1002.54</w:t>
      </w:r>
      <w:r w:rsidRPr="0044361F">
        <w:rPr>
          <w:rFonts w:ascii="Times New Roman" w:eastAsia="方正仿宋_GBK" w:hAnsi="Times New Roman" w:hint="default"/>
          <w:sz w:val="32"/>
          <w:szCs w:val="32"/>
          <w:shd w:val="clear" w:color="auto" w:fill="FFFFFF"/>
        </w:rPr>
        <w:t>万元，较上年决算数增加</w:t>
      </w:r>
      <w:r w:rsidRPr="0044361F">
        <w:rPr>
          <w:rFonts w:ascii="Times New Roman" w:eastAsia="方正仿宋_GBK" w:hAnsi="Times New Roman" w:hint="default"/>
          <w:sz w:val="32"/>
          <w:szCs w:val="32"/>
          <w:shd w:val="clear" w:color="auto" w:fill="FFFFFF"/>
        </w:rPr>
        <w:t>571.97</w:t>
      </w:r>
      <w:r w:rsidRPr="0044361F">
        <w:rPr>
          <w:rFonts w:ascii="Times New Roman" w:eastAsia="方正仿宋_GBK" w:hAnsi="Times New Roman" w:hint="default"/>
          <w:sz w:val="32"/>
          <w:szCs w:val="32"/>
          <w:shd w:val="clear" w:color="auto" w:fill="FFFFFF"/>
        </w:rPr>
        <w:t>万元，增长</w:t>
      </w:r>
      <w:r w:rsidRPr="0044361F">
        <w:rPr>
          <w:rFonts w:ascii="Times New Roman" w:eastAsia="方正仿宋_GBK" w:hAnsi="Times New Roman" w:hint="default"/>
          <w:sz w:val="32"/>
          <w:szCs w:val="32"/>
          <w:shd w:val="clear" w:color="auto" w:fill="FFFFFF"/>
        </w:rPr>
        <w:t>132.84%</w:t>
      </w:r>
      <w:r w:rsidRPr="0044361F">
        <w:rPr>
          <w:rFonts w:ascii="Times New Roman" w:eastAsia="方正仿宋_GBK" w:hAnsi="Times New Roman" w:hint="default"/>
          <w:sz w:val="32"/>
          <w:szCs w:val="32"/>
          <w:shd w:val="clear" w:color="auto" w:fill="FFFFFF"/>
        </w:rPr>
        <w:t>。主要原因是</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年项目收入增加</w:t>
      </w:r>
      <w:r w:rsidRPr="0044361F">
        <w:rPr>
          <w:rFonts w:ascii="Times New Roman" w:eastAsia="方正仿宋_GBK" w:hAnsi="Times New Roman" w:hint="default"/>
          <w:sz w:val="32"/>
          <w:szCs w:val="32"/>
        </w:rPr>
        <w:t>。</w:t>
      </w:r>
      <w:r w:rsidRPr="0044361F">
        <w:rPr>
          <w:rFonts w:ascii="Times New Roman" w:eastAsia="方正仿宋_GBK" w:hAnsi="Times New Roman" w:hint="default"/>
          <w:sz w:val="32"/>
          <w:szCs w:val="32"/>
          <w:shd w:val="clear" w:color="auto" w:fill="FFFFFF"/>
        </w:rPr>
        <w:t>较年初预算数增加</w:t>
      </w:r>
      <w:r w:rsidRPr="0044361F">
        <w:rPr>
          <w:rFonts w:ascii="Times New Roman" w:eastAsia="方正仿宋_GBK" w:hAnsi="Times New Roman" w:hint="default"/>
          <w:sz w:val="32"/>
          <w:szCs w:val="32"/>
          <w:shd w:val="clear" w:color="auto" w:fill="FFFFFF"/>
        </w:rPr>
        <w:t>483.78</w:t>
      </w:r>
      <w:r w:rsidRPr="0044361F">
        <w:rPr>
          <w:rFonts w:ascii="Times New Roman" w:eastAsia="方正仿宋_GBK" w:hAnsi="Times New Roman" w:hint="default"/>
          <w:sz w:val="32"/>
          <w:szCs w:val="32"/>
          <w:shd w:val="clear" w:color="auto" w:fill="FFFFFF"/>
        </w:rPr>
        <w:t>万元，增长</w:t>
      </w:r>
      <w:r w:rsidRPr="0044361F">
        <w:rPr>
          <w:rFonts w:ascii="Times New Roman" w:eastAsia="方正仿宋_GBK" w:hAnsi="Times New Roman" w:hint="default"/>
          <w:sz w:val="32"/>
          <w:szCs w:val="32"/>
          <w:shd w:val="clear" w:color="auto" w:fill="FFFFFF"/>
        </w:rPr>
        <w:t>93.26%</w:t>
      </w:r>
      <w:r w:rsidRPr="0044361F">
        <w:rPr>
          <w:rFonts w:ascii="Times New Roman" w:eastAsia="方正仿宋_GBK" w:hAnsi="Times New Roman" w:hint="default"/>
          <w:sz w:val="32"/>
          <w:szCs w:val="32"/>
          <w:shd w:val="clear" w:color="auto" w:fill="FFFFFF"/>
        </w:rPr>
        <w:t>。主要原因是</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年项目收入增加</w:t>
      </w:r>
      <w:r w:rsidRPr="0044361F">
        <w:rPr>
          <w:rFonts w:ascii="Times New Roman" w:eastAsia="方正仿宋_GBK" w:hAnsi="Times New Roman" w:hint="default"/>
          <w:sz w:val="32"/>
          <w:szCs w:val="32"/>
        </w:rPr>
        <w:t>。</w:t>
      </w:r>
      <w:r w:rsidRPr="0044361F">
        <w:rPr>
          <w:rFonts w:ascii="Times New Roman" w:eastAsia="方正仿宋_GBK" w:hAnsi="Times New Roman" w:hint="default"/>
          <w:sz w:val="32"/>
          <w:szCs w:val="32"/>
          <w:shd w:val="clear" w:color="auto" w:fill="FFFFFF"/>
        </w:rPr>
        <w:t>此外，年初财政拨款结转和结余</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万元。</w:t>
      </w:r>
    </w:p>
    <w:p w14:paraId="4AC04EAA" w14:textId="7777777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44361F">
        <w:rPr>
          <w:rStyle w:val="a8"/>
          <w:rFonts w:ascii="Times New Roman" w:eastAsia="方正仿宋_GBK" w:hAnsi="Times New Roman" w:hint="default"/>
          <w:b w:val="0"/>
          <w:sz w:val="32"/>
          <w:szCs w:val="32"/>
          <w:shd w:val="clear" w:color="auto" w:fill="FFFFFF"/>
        </w:rPr>
        <w:t>2.</w:t>
      </w:r>
      <w:r w:rsidRPr="0044361F">
        <w:rPr>
          <w:rStyle w:val="a8"/>
          <w:rFonts w:ascii="Times New Roman" w:eastAsia="方正仿宋_GBK" w:hAnsi="Times New Roman" w:hint="default"/>
          <w:b w:val="0"/>
          <w:sz w:val="32"/>
          <w:szCs w:val="32"/>
          <w:shd w:val="clear" w:color="auto" w:fill="FFFFFF"/>
        </w:rPr>
        <w:t>支出情况。</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年度一般公共预算财政拨款支出</w:t>
      </w:r>
      <w:r w:rsidRPr="0044361F">
        <w:rPr>
          <w:rFonts w:ascii="Times New Roman" w:eastAsia="方正仿宋_GBK" w:hAnsi="Times New Roman" w:hint="default"/>
          <w:sz w:val="32"/>
          <w:szCs w:val="32"/>
        </w:rPr>
        <w:t>1002.54</w:t>
      </w:r>
      <w:r w:rsidRPr="0044361F">
        <w:rPr>
          <w:rFonts w:ascii="Times New Roman" w:eastAsia="方正仿宋_GBK" w:hAnsi="Times New Roman" w:hint="default"/>
          <w:sz w:val="32"/>
          <w:szCs w:val="32"/>
          <w:shd w:val="clear" w:color="auto" w:fill="FFFFFF"/>
        </w:rPr>
        <w:t>万元，较上年决算数增加</w:t>
      </w:r>
      <w:r w:rsidRPr="0044361F">
        <w:rPr>
          <w:rFonts w:ascii="Times New Roman" w:eastAsia="方正仿宋_GBK" w:hAnsi="Times New Roman" w:hint="default"/>
          <w:sz w:val="32"/>
          <w:szCs w:val="32"/>
          <w:shd w:val="clear" w:color="auto" w:fill="FFFFFF"/>
        </w:rPr>
        <w:t>571.97</w:t>
      </w:r>
      <w:r w:rsidRPr="0044361F">
        <w:rPr>
          <w:rFonts w:ascii="Times New Roman" w:eastAsia="方正仿宋_GBK" w:hAnsi="Times New Roman" w:hint="default"/>
          <w:sz w:val="32"/>
          <w:szCs w:val="32"/>
          <w:shd w:val="clear" w:color="auto" w:fill="FFFFFF"/>
        </w:rPr>
        <w:t>万元，增长</w:t>
      </w:r>
      <w:r w:rsidRPr="0044361F">
        <w:rPr>
          <w:rFonts w:ascii="Times New Roman" w:eastAsia="方正仿宋_GBK" w:hAnsi="Times New Roman" w:hint="default"/>
          <w:sz w:val="32"/>
          <w:szCs w:val="32"/>
          <w:shd w:val="clear" w:color="auto" w:fill="FFFFFF"/>
        </w:rPr>
        <w:t>132.84%</w:t>
      </w:r>
      <w:r w:rsidRPr="0044361F">
        <w:rPr>
          <w:rFonts w:ascii="Times New Roman" w:eastAsia="方正仿宋_GBK" w:hAnsi="Times New Roman" w:hint="default"/>
          <w:sz w:val="32"/>
          <w:szCs w:val="32"/>
          <w:shd w:val="clear" w:color="auto" w:fill="FFFFFF"/>
        </w:rPr>
        <w:t>。主要原因是</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年项目支出增加</w:t>
      </w:r>
      <w:r w:rsidRPr="0044361F">
        <w:rPr>
          <w:rFonts w:ascii="Times New Roman" w:eastAsia="方正仿宋_GBK" w:hAnsi="Times New Roman" w:hint="default"/>
          <w:sz w:val="32"/>
          <w:szCs w:val="32"/>
        </w:rPr>
        <w:t>。</w:t>
      </w:r>
      <w:r w:rsidRPr="0044361F">
        <w:rPr>
          <w:rFonts w:ascii="Times New Roman" w:eastAsia="方正仿宋_GBK" w:hAnsi="Times New Roman" w:hint="default"/>
          <w:sz w:val="32"/>
          <w:szCs w:val="32"/>
          <w:shd w:val="clear" w:color="auto" w:fill="FFFFFF"/>
        </w:rPr>
        <w:t>较年初预算数增加</w:t>
      </w:r>
      <w:r w:rsidRPr="0044361F">
        <w:rPr>
          <w:rFonts w:ascii="Times New Roman" w:eastAsia="方正仿宋_GBK" w:hAnsi="Times New Roman" w:hint="default"/>
          <w:sz w:val="32"/>
          <w:szCs w:val="32"/>
          <w:shd w:val="clear" w:color="auto" w:fill="FFFFFF"/>
        </w:rPr>
        <w:t>483.78</w:t>
      </w:r>
      <w:r w:rsidRPr="0044361F">
        <w:rPr>
          <w:rFonts w:ascii="Times New Roman" w:eastAsia="方正仿宋_GBK" w:hAnsi="Times New Roman" w:hint="default"/>
          <w:sz w:val="32"/>
          <w:szCs w:val="32"/>
          <w:shd w:val="clear" w:color="auto" w:fill="FFFFFF"/>
        </w:rPr>
        <w:t>万元，增长</w:t>
      </w:r>
      <w:r w:rsidRPr="0044361F">
        <w:rPr>
          <w:rFonts w:ascii="Times New Roman" w:eastAsia="方正仿宋_GBK" w:hAnsi="Times New Roman" w:hint="default"/>
          <w:sz w:val="32"/>
          <w:szCs w:val="32"/>
          <w:shd w:val="clear" w:color="auto" w:fill="FFFFFF"/>
        </w:rPr>
        <w:t>93.26%</w:t>
      </w:r>
      <w:r w:rsidRPr="0044361F">
        <w:rPr>
          <w:rFonts w:ascii="Times New Roman" w:eastAsia="方正仿宋_GBK" w:hAnsi="Times New Roman" w:hint="default"/>
          <w:sz w:val="32"/>
          <w:szCs w:val="32"/>
          <w:shd w:val="clear" w:color="auto" w:fill="FFFFFF"/>
        </w:rPr>
        <w:t>。主要原因是</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年项目支出增加</w:t>
      </w:r>
      <w:r w:rsidRPr="0044361F">
        <w:rPr>
          <w:rFonts w:ascii="Times New Roman" w:eastAsia="方正仿宋_GBK" w:hAnsi="Times New Roman" w:hint="default"/>
          <w:sz w:val="32"/>
          <w:szCs w:val="32"/>
        </w:rPr>
        <w:t>。</w:t>
      </w:r>
    </w:p>
    <w:p w14:paraId="4E96BA3B" w14:textId="7777777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44361F">
        <w:rPr>
          <w:rStyle w:val="a8"/>
          <w:rFonts w:ascii="Times New Roman" w:eastAsia="方正仿宋_GBK" w:hAnsi="Times New Roman" w:hint="default"/>
          <w:b w:val="0"/>
          <w:sz w:val="32"/>
          <w:szCs w:val="32"/>
          <w:shd w:val="clear" w:color="auto" w:fill="FFFFFF"/>
        </w:rPr>
        <w:t>3.</w:t>
      </w:r>
      <w:r w:rsidRPr="0044361F">
        <w:rPr>
          <w:rStyle w:val="a8"/>
          <w:rFonts w:ascii="Times New Roman" w:eastAsia="方正仿宋_GBK" w:hAnsi="Times New Roman" w:hint="default"/>
          <w:b w:val="0"/>
          <w:sz w:val="32"/>
          <w:szCs w:val="32"/>
          <w:shd w:val="clear" w:color="auto" w:fill="FFFFFF"/>
        </w:rPr>
        <w:t>结转结余情况。</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年度年末一般公共预算财政拨款结转和结余</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万元，较上年决算数无</w:t>
      </w:r>
      <w:r w:rsidRPr="0044361F">
        <w:rPr>
          <w:rFonts w:ascii="Times New Roman" w:eastAsia="方正仿宋_GBK" w:hAnsi="Times New Roman" w:hint="default"/>
          <w:sz w:val="32"/>
          <w:szCs w:val="32"/>
        </w:rPr>
        <w:t>增减。</w:t>
      </w:r>
    </w:p>
    <w:p w14:paraId="0773478C" w14:textId="7777777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highlight w:val="cyan"/>
          <w:shd w:val="clear" w:color="auto" w:fill="FFFFFF"/>
        </w:rPr>
      </w:pPr>
      <w:r w:rsidRPr="0044361F">
        <w:rPr>
          <w:rStyle w:val="a8"/>
          <w:rFonts w:ascii="Times New Roman" w:eastAsia="方正仿宋_GBK" w:hAnsi="Times New Roman" w:hint="default"/>
          <w:b w:val="0"/>
          <w:sz w:val="32"/>
          <w:szCs w:val="32"/>
          <w:shd w:val="clear" w:color="auto" w:fill="FFFFFF"/>
        </w:rPr>
        <w:t xml:space="preserve"> 4.</w:t>
      </w:r>
      <w:r w:rsidRPr="0044361F">
        <w:rPr>
          <w:rStyle w:val="a8"/>
          <w:rFonts w:ascii="Times New Roman" w:eastAsia="方正仿宋_GBK" w:hAnsi="Times New Roman" w:hint="default"/>
          <w:b w:val="0"/>
          <w:sz w:val="32"/>
          <w:szCs w:val="32"/>
          <w:shd w:val="clear" w:color="auto" w:fill="FFFFFF"/>
        </w:rPr>
        <w:t>比较情况。</w:t>
      </w:r>
      <w:r w:rsidRPr="0044361F">
        <w:rPr>
          <w:rFonts w:ascii="Times New Roman" w:eastAsia="方正仿宋_GBK" w:hAnsi="Times New Roman" w:hint="default"/>
          <w:sz w:val="32"/>
          <w:szCs w:val="32"/>
          <w:shd w:val="clear" w:color="auto" w:fill="FFFFFF"/>
        </w:rPr>
        <w:t>本部门</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年度一般公共预算财政拨款支出</w:t>
      </w:r>
      <w:r w:rsidRPr="0044361F">
        <w:rPr>
          <w:rFonts w:ascii="Times New Roman" w:eastAsia="方正仿宋_GBK" w:hAnsi="Times New Roman" w:hint="default"/>
          <w:sz w:val="32"/>
          <w:szCs w:val="32"/>
          <w:shd w:val="clear" w:color="auto" w:fill="FFFFFF"/>
        </w:rPr>
        <w:lastRenderedPageBreak/>
        <w:t>主要用于以下几个方面：</w:t>
      </w:r>
    </w:p>
    <w:p w14:paraId="6C8C7EBA" w14:textId="7777777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44361F">
        <w:rPr>
          <w:rFonts w:ascii="Times New Roman" w:eastAsia="方正仿宋_GBK" w:hAnsi="Times New Roman" w:hint="default"/>
          <w:sz w:val="32"/>
          <w:szCs w:val="32"/>
          <w:shd w:val="clear" w:color="auto" w:fill="FFFFFF"/>
        </w:rPr>
        <w:t>（</w:t>
      </w:r>
      <w:r w:rsidRPr="0044361F">
        <w:rPr>
          <w:rFonts w:ascii="Times New Roman" w:eastAsia="方正仿宋_GBK" w:hAnsi="Times New Roman" w:hint="default"/>
          <w:sz w:val="32"/>
          <w:szCs w:val="32"/>
          <w:shd w:val="clear" w:color="auto" w:fill="FFFFFF"/>
        </w:rPr>
        <w:t>1</w:t>
      </w:r>
      <w:r w:rsidRPr="0044361F">
        <w:rPr>
          <w:rFonts w:ascii="Times New Roman" w:eastAsia="方正仿宋_GBK" w:hAnsi="Times New Roman" w:hint="default"/>
          <w:sz w:val="32"/>
          <w:szCs w:val="32"/>
          <w:shd w:val="clear" w:color="auto" w:fill="FFFFFF"/>
        </w:rPr>
        <w:t>）教育支出</w:t>
      </w:r>
      <w:r w:rsidRPr="0044361F">
        <w:rPr>
          <w:rFonts w:ascii="Times New Roman" w:eastAsia="方正仿宋_GBK" w:hAnsi="Times New Roman" w:hint="default"/>
          <w:sz w:val="32"/>
          <w:szCs w:val="32"/>
        </w:rPr>
        <w:t>1.32</w:t>
      </w:r>
      <w:r w:rsidRPr="0044361F">
        <w:rPr>
          <w:rFonts w:ascii="Times New Roman" w:eastAsia="方正仿宋_GBK" w:hAnsi="Times New Roman" w:hint="default"/>
          <w:sz w:val="32"/>
          <w:szCs w:val="32"/>
          <w:shd w:val="clear" w:color="auto" w:fill="FFFFFF"/>
        </w:rPr>
        <w:t>万元，占</w:t>
      </w:r>
      <w:r w:rsidRPr="0044361F">
        <w:rPr>
          <w:rFonts w:ascii="Times New Roman" w:eastAsia="方正仿宋_GBK" w:hAnsi="Times New Roman" w:hint="default"/>
          <w:sz w:val="32"/>
          <w:szCs w:val="32"/>
        </w:rPr>
        <w:t>0.13</w:t>
      </w:r>
      <w:r w:rsidRPr="0044361F">
        <w:rPr>
          <w:rFonts w:ascii="Times New Roman" w:eastAsia="方正仿宋_GBK" w:hAnsi="Times New Roman" w:hint="default"/>
          <w:sz w:val="32"/>
          <w:szCs w:val="32"/>
          <w:shd w:val="clear" w:color="auto" w:fill="FFFFFF"/>
        </w:rPr>
        <w:t>%</w:t>
      </w:r>
      <w:r w:rsidRPr="0044361F">
        <w:rPr>
          <w:rFonts w:ascii="Times New Roman" w:eastAsia="方正仿宋_GBK" w:hAnsi="Times New Roman" w:hint="default"/>
          <w:sz w:val="32"/>
          <w:szCs w:val="32"/>
          <w:shd w:val="clear" w:color="auto" w:fill="FFFFFF"/>
        </w:rPr>
        <w:t>，较年初预算数无增</w:t>
      </w:r>
      <w:r w:rsidRPr="0044361F">
        <w:rPr>
          <w:rFonts w:ascii="Times New Roman" w:eastAsia="方正仿宋_GBK" w:hAnsi="Times New Roman" w:hint="default"/>
          <w:sz w:val="32"/>
          <w:szCs w:val="32"/>
        </w:rPr>
        <w:t>减。</w:t>
      </w:r>
    </w:p>
    <w:p w14:paraId="64E6A09A" w14:textId="66433312"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44361F">
        <w:rPr>
          <w:rFonts w:ascii="Times New Roman" w:eastAsia="方正仿宋_GBK" w:hAnsi="Times New Roman" w:hint="default"/>
          <w:sz w:val="32"/>
          <w:szCs w:val="32"/>
          <w:shd w:val="clear" w:color="auto" w:fill="FFFFFF"/>
        </w:rPr>
        <w:t>（</w:t>
      </w:r>
      <w:r w:rsidRPr="0044361F">
        <w:rPr>
          <w:rFonts w:ascii="Times New Roman" w:eastAsia="方正仿宋_GBK" w:hAnsi="Times New Roman" w:hint="default"/>
          <w:sz w:val="32"/>
          <w:szCs w:val="32"/>
          <w:shd w:val="clear" w:color="auto" w:fill="FFFFFF"/>
        </w:rPr>
        <w:t>2</w:t>
      </w:r>
      <w:r w:rsidRPr="0044361F">
        <w:rPr>
          <w:rFonts w:ascii="Times New Roman" w:eastAsia="方正仿宋_GBK" w:hAnsi="Times New Roman" w:hint="default"/>
          <w:sz w:val="32"/>
          <w:szCs w:val="32"/>
          <w:shd w:val="clear" w:color="auto" w:fill="FFFFFF"/>
        </w:rPr>
        <w:t>）</w:t>
      </w:r>
      <w:r w:rsidR="007025A6">
        <w:rPr>
          <w:rFonts w:ascii="Times New Roman" w:eastAsia="方正仿宋_GBK" w:hAnsi="Times New Roman" w:hint="default"/>
          <w:sz w:val="32"/>
          <w:szCs w:val="32"/>
          <w:shd w:val="clear" w:color="auto" w:fill="FFFFFF"/>
        </w:rPr>
        <w:t>社会保障和就业支出</w:t>
      </w:r>
      <w:r w:rsidRPr="0044361F">
        <w:rPr>
          <w:rFonts w:ascii="Times New Roman" w:eastAsia="方正仿宋_GBK" w:hAnsi="Times New Roman" w:hint="default"/>
          <w:sz w:val="32"/>
          <w:szCs w:val="32"/>
        </w:rPr>
        <w:t>19.00</w:t>
      </w:r>
      <w:r w:rsidRPr="0044361F">
        <w:rPr>
          <w:rFonts w:ascii="Times New Roman" w:eastAsia="方正仿宋_GBK" w:hAnsi="Times New Roman" w:hint="default"/>
          <w:sz w:val="32"/>
          <w:szCs w:val="32"/>
          <w:shd w:val="clear" w:color="auto" w:fill="FFFFFF"/>
        </w:rPr>
        <w:t>万元，占</w:t>
      </w:r>
      <w:r w:rsidRPr="0044361F">
        <w:rPr>
          <w:rFonts w:ascii="Times New Roman" w:eastAsia="方正仿宋_GBK" w:hAnsi="Times New Roman" w:hint="default"/>
          <w:sz w:val="32"/>
          <w:szCs w:val="32"/>
        </w:rPr>
        <w:t>1.90</w:t>
      </w:r>
      <w:r w:rsidRPr="0044361F">
        <w:rPr>
          <w:rFonts w:ascii="Times New Roman" w:eastAsia="方正仿宋_GBK" w:hAnsi="Times New Roman" w:hint="default"/>
          <w:sz w:val="32"/>
          <w:szCs w:val="32"/>
          <w:shd w:val="clear" w:color="auto" w:fill="FFFFFF"/>
        </w:rPr>
        <w:t>%</w:t>
      </w:r>
      <w:r w:rsidRPr="0044361F">
        <w:rPr>
          <w:rFonts w:ascii="Times New Roman" w:eastAsia="方正仿宋_GBK" w:hAnsi="Times New Roman" w:hint="default"/>
          <w:sz w:val="32"/>
          <w:szCs w:val="32"/>
          <w:shd w:val="clear" w:color="auto" w:fill="FFFFFF"/>
        </w:rPr>
        <w:t>，较年初预算数减少</w:t>
      </w:r>
      <w:r w:rsidRPr="0044361F">
        <w:rPr>
          <w:rFonts w:ascii="Times New Roman" w:eastAsia="方正仿宋_GBK" w:hAnsi="Times New Roman" w:hint="default"/>
          <w:sz w:val="32"/>
          <w:szCs w:val="32"/>
          <w:shd w:val="clear" w:color="auto" w:fill="FFFFFF"/>
        </w:rPr>
        <w:t>2.14</w:t>
      </w:r>
      <w:r w:rsidRPr="0044361F">
        <w:rPr>
          <w:rFonts w:ascii="Times New Roman" w:eastAsia="方正仿宋_GBK" w:hAnsi="Times New Roman" w:hint="default"/>
          <w:sz w:val="32"/>
          <w:szCs w:val="32"/>
          <w:shd w:val="clear" w:color="auto" w:fill="FFFFFF"/>
        </w:rPr>
        <w:t>万元，下降</w:t>
      </w:r>
      <w:r w:rsidRPr="0044361F">
        <w:rPr>
          <w:rFonts w:ascii="Times New Roman" w:eastAsia="方正仿宋_GBK" w:hAnsi="Times New Roman" w:hint="default"/>
          <w:sz w:val="32"/>
          <w:szCs w:val="32"/>
          <w:shd w:val="clear" w:color="auto" w:fill="FFFFFF"/>
        </w:rPr>
        <w:t>10.12%</w:t>
      </w:r>
      <w:r w:rsidRPr="0044361F">
        <w:rPr>
          <w:rFonts w:ascii="Times New Roman" w:eastAsia="方正仿宋_GBK" w:hAnsi="Times New Roman" w:hint="default"/>
          <w:sz w:val="32"/>
          <w:szCs w:val="32"/>
          <w:shd w:val="clear" w:color="auto" w:fill="FFFFFF"/>
        </w:rPr>
        <w:t>，主要原因是有人员变动等。</w:t>
      </w:r>
    </w:p>
    <w:p w14:paraId="7EAC17AC" w14:textId="7777777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44361F">
        <w:rPr>
          <w:rFonts w:ascii="Times New Roman" w:eastAsia="方正仿宋_GBK" w:hAnsi="Times New Roman" w:hint="default"/>
          <w:sz w:val="32"/>
          <w:szCs w:val="32"/>
          <w:shd w:val="clear" w:color="auto" w:fill="FFFFFF"/>
        </w:rPr>
        <w:t>（</w:t>
      </w:r>
      <w:r w:rsidRPr="0044361F">
        <w:rPr>
          <w:rFonts w:ascii="Times New Roman" w:eastAsia="方正仿宋_GBK" w:hAnsi="Times New Roman" w:hint="default"/>
          <w:sz w:val="32"/>
          <w:szCs w:val="32"/>
          <w:shd w:val="clear" w:color="auto" w:fill="FFFFFF"/>
        </w:rPr>
        <w:t>3</w:t>
      </w:r>
      <w:r w:rsidRPr="0044361F">
        <w:rPr>
          <w:rFonts w:ascii="Times New Roman" w:eastAsia="方正仿宋_GBK" w:hAnsi="Times New Roman" w:hint="default"/>
          <w:sz w:val="32"/>
          <w:szCs w:val="32"/>
          <w:shd w:val="clear" w:color="auto" w:fill="FFFFFF"/>
        </w:rPr>
        <w:t>）卫生健康支出</w:t>
      </w:r>
      <w:r w:rsidRPr="0044361F">
        <w:rPr>
          <w:rFonts w:ascii="Times New Roman" w:eastAsia="方正仿宋_GBK" w:hAnsi="Times New Roman" w:hint="default"/>
          <w:sz w:val="32"/>
          <w:szCs w:val="32"/>
        </w:rPr>
        <w:t>8.84</w:t>
      </w:r>
      <w:r w:rsidRPr="0044361F">
        <w:rPr>
          <w:rFonts w:ascii="Times New Roman" w:eastAsia="方正仿宋_GBK" w:hAnsi="Times New Roman" w:hint="default"/>
          <w:sz w:val="32"/>
          <w:szCs w:val="32"/>
          <w:shd w:val="clear" w:color="auto" w:fill="FFFFFF"/>
        </w:rPr>
        <w:t>万元，占</w:t>
      </w:r>
      <w:r w:rsidRPr="0044361F">
        <w:rPr>
          <w:rFonts w:ascii="Times New Roman" w:eastAsia="方正仿宋_GBK" w:hAnsi="Times New Roman" w:hint="default"/>
          <w:sz w:val="32"/>
          <w:szCs w:val="32"/>
        </w:rPr>
        <w:t>0.88</w:t>
      </w:r>
      <w:r w:rsidRPr="0044361F">
        <w:rPr>
          <w:rFonts w:ascii="Times New Roman" w:eastAsia="方正仿宋_GBK" w:hAnsi="Times New Roman" w:hint="default"/>
          <w:sz w:val="32"/>
          <w:szCs w:val="32"/>
          <w:shd w:val="clear" w:color="auto" w:fill="FFFFFF"/>
        </w:rPr>
        <w:t>%</w:t>
      </w:r>
      <w:r w:rsidRPr="0044361F">
        <w:rPr>
          <w:rFonts w:ascii="Times New Roman" w:eastAsia="方正仿宋_GBK" w:hAnsi="Times New Roman" w:hint="default"/>
          <w:sz w:val="32"/>
          <w:szCs w:val="32"/>
          <w:shd w:val="clear" w:color="auto" w:fill="FFFFFF"/>
        </w:rPr>
        <w:t>，较年初预算数减少</w:t>
      </w:r>
      <w:r w:rsidRPr="0044361F">
        <w:rPr>
          <w:rFonts w:ascii="Times New Roman" w:eastAsia="方正仿宋_GBK" w:hAnsi="Times New Roman" w:hint="default"/>
          <w:sz w:val="32"/>
          <w:szCs w:val="32"/>
          <w:shd w:val="clear" w:color="auto" w:fill="FFFFFF"/>
        </w:rPr>
        <w:t>1.41</w:t>
      </w:r>
      <w:r w:rsidRPr="0044361F">
        <w:rPr>
          <w:rFonts w:ascii="Times New Roman" w:eastAsia="方正仿宋_GBK" w:hAnsi="Times New Roman" w:hint="default"/>
          <w:sz w:val="32"/>
          <w:szCs w:val="32"/>
          <w:shd w:val="clear" w:color="auto" w:fill="FFFFFF"/>
        </w:rPr>
        <w:t>万元，下降</w:t>
      </w:r>
      <w:r w:rsidRPr="0044361F">
        <w:rPr>
          <w:rFonts w:ascii="Times New Roman" w:eastAsia="方正仿宋_GBK" w:hAnsi="Times New Roman" w:hint="default"/>
          <w:sz w:val="32"/>
          <w:szCs w:val="32"/>
          <w:shd w:val="clear" w:color="auto" w:fill="FFFFFF"/>
        </w:rPr>
        <w:t>13.76%</w:t>
      </w:r>
      <w:r w:rsidRPr="0044361F">
        <w:rPr>
          <w:rFonts w:ascii="Times New Roman" w:eastAsia="方正仿宋_GBK" w:hAnsi="Times New Roman" w:hint="default"/>
          <w:sz w:val="32"/>
          <w:szCs w:val="32"/>
          <w:shd w:val="clear" w:color="auto" w:fill="FFFFFF"/>
        </w:rPr>
        <w:t>，主要原因是有人员变动等。</w:t>
      </w:r>
    </w:p>
    <w:p w14:paraId="2B15189F" w14:textId="7777777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44361F">
        <w:rPr>
          <w:rFonts w:ascii="Times New Roman" w:eastAsia="方正仿宋_GBK" w:hAnsi="Times New Roman" w:hint="default"/>
          <w:sz w:val="32"/>
          <w:szCs w:val="32"/>
          <w:shd w:val="clear" w:color="auto" w:fill="FFFFFF"/>
        </w:rPr>
        <w:t>（</w:t>
      </w:r>
      <w:r w:rsidRPr="0044361F">
        <w:rPr>
          <w:rFonts w:ascii="Times New Roman" w:eastAsia="方正仿宋_GBK" w:hAnsi="Times New Roman" w:hint="default"/>
          <w:sz w:val="32"/>
          <w:szCs w:val="32"/>
          <w:shd w:val="clear" w:color="auto" w:fill="FFFFFF"/>
        </w:rPr>
        <w:t>4</w:t>
      </w:r>
      <w:r w:rsidRPr="0044361F">
        <w:rPr>
          <w:rFonts w:ascii="Times New Roman" w:eastAsia="方正仿宋_GBK" w:hAnsi="Times New Roman" w:hint="default"/>
          <w:sz w:val="32"/>
          <w:szCs w:val="32"/>
          <w:shd w:val="clear" w:color="auto" w:fill="FFFFFF"/>
        </w:rPr>
        <w:t>）农林水支出</w:t>
      </w:r>
      <w:r w:rsidRPr="0044361F">
        <w:rPr>
          <w:rFonts w:ascii="Times New Roman" w:eastAsia="方正仿宋_GBK" w:hAnsi="Times New Roman" w:hint="default"/>
          <w:sz w:val="32"/>
          <w:szCs w:val="32"/>
        </w:rPr>
        <w:t>963.88</w:t>
      </w:r>
      <w:r w:rsidRPr="0044361F">
        <w:rPr>
          <w:rFonts w:ascii="Times New Roman" w:eastAsia="方正仿宋_GBK" w:hAnsi="Times New Roman" w:hint="default"/>
          <w:sz w:val="32"/>
          <w:szCs w:val="32"/>
          <w:shd w:val="clear" w:color="auto" w:fill="FFFFFF"/>
        </w:rPr>
        <w:t>万元，占</w:t>
      </w:r>
      <w:r w:rsidRPr="0044361F">
        <w:rPr>
          <w:rFonts w:ascii="Times New Roman" w:eastAsia="方正仿宋_GBK" w:hAnsi="Times New Roman" w:hint="default"/>
          <w:sz w:val="32"/>
          <w:szCs w:val="32"/>
        </w:rPr>
        <w:t>96.14</w:t>
      </w:r>
      <w:r w:rsidRPr="0044361F">
        <w:rPr>
          <w:rFonts w:ascii="Times New Roman" w:eastAsia="方正仿宋_GBK" w:hAnsi="Times New Roman" w:hint="default"/>
          <w:sz w:val="32"/>
          <w:szCs w:val="32"/>
          <w:shd w:val="clear" w:color="auto" w:fill="FFFFFF"/>
        </w:rPr>
        <w:t>%</w:t>
      </w:r>
      <w:r w:rsidRPr="0044361F">
        <w:rPr>
          <w:rFonts w:ascii="Times New Roman" w:eastAsia="方正仿宋_GBK" w:hAnsi="Times New Roman" w:hint="default"/>
          <w:sz w:val="32"/>
          <w:szCs w:val="32"/>
          <w:shd w:val="clear" w:color="auto" w:fill="FFFFFF"/>
        </w:rPr>
        <w:t>，较年初预算数增加</w:t>
      </w:r>
      <w:r w:rsidRPr="0044361F">
        <w:rPr>
          <w:rFonts w:ascii="Times New Roman" w:eastAsia="方正仿宋_GBK" w:hAnsi="Times New Roman" w:hint="default"/>
          <w:sz w:val="32"/>
          <w:szCs w:val="32"/>
          <w:shd w:val="clear" w:color="auto" w:fill="FFFFFF"/>
        </w:rPr>
        <w:t>488.40</w:t>
      </w:r>
      <w:r w:rsidRPr="0044361F">
        <w:rPr>
          <w:rFonts w:ascii="Times New Roman" w:eastAsia="方正仿宋_GBK" w:hAnsi="Times New Roman" w:hint="default"/>
          <w:sz w:val="32"/>
          <w:szCs w:val="32"/>
          <w:shd w:val="clear" w:color="auto" w:fill="FFFFFF"/>
        </w:rPr>
        <w:t>万元，增长</w:t>
      </w:r>
      <w:r w:rsidRPr="0044361F">
        <w:rPr>
          <w:rFonts w:ascii="Times New Roman" w:eastAsia="方正仿宋_GBK" w:hAnsi="Times New Roman" w:hint="default"/>
          <w:sz w:val="32"/>
          <w:szCs w:val="32"/>
          <w:shd w:val="clear" w:color="auto" w:fill="FFFFFF"/>
        </w:rPr>
        <w:t>102.72%</w:t>
      </w:r>
      <w:r w:rsidRPr="0044361F">
        <w:rPr>
          <w:rFonts w:ascii="Times New Roman" w:eastAsia="方正仿宋_GBK" w:hAnsi="Times New Roman" w:hint="default"/>
          <w:sz w:val="32"/>
          <w:szCs w:val="32"/>
          <w:shd w:val="clear" w:color="auto" w:fill="FFFFFF"/>
        </w:rPr>
        <w:t>，主要原因是</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年项目收入增加</w:t>
      </w:r>
      <w:r w:rsidRPr="0044361F">
        <w:rPr>
          <w:rFonts w:ascii="Times New Roman" w:eastAsia="方正仿宋_GBK" w:hAnsi="Times New Roman" w:hint="default"/>
          <w:sz w:val="32"/>
          <w:szCs w:val="32"/>
        </w:rPr>
        <w:t>。</w:t>
      </w:r>
    </w:p>
    <w:p w14:paraId="635E5E68" w14:textId="77777777" w:rsidR="00F61E06" w:rsidRPr="0044361F" w:rsidRDefault="000E3A21" w:rsidP="0044361F">
      <w:pPr>
        <w:widowControl w:val="0"/>
        <w:spacing w:line="574" w:lineRule="exact"/>
        <w:ind w:firstLineChars="200" w:firstLine="640"/>
        <w:rPr>
          <w:rFonts w:ascii="Times New Roman" w:eastAsia="方正仿宋_GBK" w:hAnsi="Times New Roman" w:hint="default"/>
          <w:sz w:val="32"/>
          <w:szCs w:val="32"/>
          <w:shd w:val="clear" w:color="auto" w:fill="FFFFFF"/>
        </w:rPr>
      </w:pPr>
      <w:r w:rsidRPr="0044361F">
        <w:rPr>
          <w:rFonts w:ascii="Times New Roman" w:eastAsia="方正仿宋_GBK" w:hAnsi="Times New Roman" w:hint="default"/>
          <w:sz w:val="32"/>
          <w:szCs w:val="32"/>
          <w:shd w:val="clear" w:color="auto" w:fill="FFFFFF"/>
        </w:rPr>
        <w:t>（</w:t>
      </w:r>
      <w:r w:rsidRPr="0044361F">
        <w:rPr>
          <w:rFonts w:ascii="Times New Roman" w:eastAsia="方正仿宋_GBK" w:hAnsi="Times New Roman" w:hint="default"/>
          <w:sz w:val="32"/>
          <w:szCs w:val="32"/>
          <w:shd w:val="clear" w:color="auto" w:fill="FFFFFF"/>
        </w:rPr>
        <w:t>5</w:t>
      </w:r>
      <w:r w:rsidRPr="0044361F">
        <w:rPr>
          <w:rFonts w:ascii="Times New Roman" w:eastAsia="方正仿宋_GBK" w:hAnsi="Times New Roman" w:hint="default"/>
          <w:sz w:val="32"/>
          <w:szCs w:val="32"/>
          <w:shd w:val="clear" w:color="auto" w:fill="FFFFFF"/>
        </w:rPr>
        <w:t>）</w:t>
      </w:r>
      <w:r w:rsidRPr="0044361F">
        <w:rPr>
          <w:rFonts w:ascii="Times New Roman" w:eastAsia="方正仿宋_GBK" w:hAnsi="Times New Roman" w:hint="default"/>
          <w:sz w:val="32"/>
          <w:szCs w:val="32"/>
        </w:rPr>
        <w:t>住房保障支出</w:t>
      </w:r>
      <w:r w:rsidRPr="0044361F">
        <w:rPr>
          <w:rFonts w:ascii="Times New Roman" w:eastAsia="方正仿宋_GBK" w:hAnsi="Times New Roman" w:hint="default"/>
          <w:sz w:val="32"/>
          <w:szCs w:val="32"/>
        </w:rPr>
        <w:t>9.50</w:t>
      </w:r>
      <w:r w:rsidRPr="0044361F">
        <w:rPr>
          <w:rFonts w:ascii="Times New Roman" w:eastAsia="方正仿宋_GBK" w:hAnsi="Times New Roman" w:hint="default"/>
          <w:sz w:val="32"/>
          <w:szCs w:val="32"/>
          <w:shd w:val="clear" w:color="auto" w:fill="FFFFFF"/>
        </w:rPr>
        <w:t>万元，占</w:t>
      </w:r>
      <w:r w:rsidRPr="0044361F">
        <w:rPr>
          <w:rFonts w:ascii="Times New Roman" w:eastAsia="方正仿宋_GBK" w:hAnsi="Times New Roman" w:hint="default"/>
          <w:sz w:val="32"/>
          <w:szCs w:val="32"/>
        </w:rPr>
        <w:t>0.95</w:t>
      </w:r>
      <w:r w:rsidRPr="0044361F">
        <w:rPr>
          <w:rFonts w:ascii="Times New Roman" w:eastAsia="方正仿宋_GBK" w:hAnsi="Times New Roman" w:hint="default"/>
          <w:sz w:val="32"/>
          <w:szCs w:val="32"/>
          <w:shd w:val="clear" w:color="auto" w:fill="FFFFFF"/>
        </w:rPr>
        <w:t>%</w:t>
      </w:r>
      <w:r w:rsidRPr="0044361F">
        <w:rPr>
          <w:rFonts w:ascii="Times New Roman" w:eastAsia="方正仿宋_GBK" w:hAnsi="Times New Roman" w:hint="default"/>
          <w:sz w:val="32"/>
          <w:szCs w:val="32"/>
          <w:shd w:val="clear" w:color="auto" w:fill="FFFFFF"/>
        </w:rPr>
        <w:t>，较年初预算数减少</w:t>
      </w:r>
      <w:r w:rsidRPr="0044361F">
        <w:rPr>
          <w:rFonts w:ascii="Times New Roman" w:eastAsia="方正仿宋_GBK" w:hAnsi="Times New Roman" w:hint="default"/>
          <w:sz w:val="32"/>
          <w:szCs w:val="32"/>
          <w:shd w:val="clear" w:color="auto" w:fill="FFFFFF"/>
        </w:rPr>
        <w:t>1.07</w:t>
      </w:r>
      <w:r w:rsidRPr="0044361F">
        <w:rPr>
          <w:rFonts w:ascii="Times New Roman" w:eastAsia="方正仿宋_GBK" w:hAnsi="Times New Roman" w:hint="default"/>
          <w:sz w:val="32"/>
          <w:szCs w:val="32"/>
          <w:shd w:val="clear" w:color="auto" w:fill="FFFFFF"/>
        </w:rPr>
        <w:t>万元，下降</w:t>
      </w:r>
      <w:r w:rsidRPr="0044361F">
        <w:rPr>
          <w:rFonts w:ascii="Times New Roman" w:eastAsia="方正仿宋_GBK" w:hAnsi="Times New Roman" w:hint="default"/>
          <w:sz w:val="32"/>
          <w:szCs w:val="32"/>
          <w:shd w:val="clear" w:color="auto" w:fill="FFFFFF"/>
        </w:rPr>
        <w:t>10.12%</w:t>
      </w:r>
      <w:r w:rsidRPr="0044361F">
        <w:rPr>
          <w:rFonts w:ascii="Times New Roman" w:eastAsia="方正仿宋_GBK" w:hAnsi="Times New Roman" w:hint="default"/>
          <w:sz w:val="32"/>
          <w:szCs w:val="32"/>
          <w:shd w:val="clear" w:color="auto" w:fill="FFFFFF"/>
        </w:rPr>
        <w:t>，主要原因是有人员变动等。</w:t>
      </w:r>
    </w:p>
    <w:p w14:paraId="3658A309" w14:textId="77777777" w:rsidR="00F61E06" w:rsidRPr="00303D84" w:rsidRDefault="000E3A21" w:rsidP="0044361F">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303D84">
        <w:rPr>
          <w:rFonts w:ascii="方正楷体_GBK" w:eastAsia="方正楷体_GBK" w:hAnsi="楷体" w:cs="楷体"/>
          <w:sz w:val="32"/>
          <w:szCs w:val="32"/>
          <w:shd w:val="clear" w:color="auto" w:fill="FFFFFF"/>
          <w:lang w:bidi="ar"/>
        </w:rPr>
        <w:t>（四）一般公共预算财政拨款基本支出决算情况说明</w:t>
      </w:r>
    </w:p>
    <w:p w14:paraId="01734F4A" w14:textId="0A80616F"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年度一般公共财政拨款基本支出</w:t>
      </w:r>
      <w:r w:rsidRPr="0044361F">
        <w:rPr>
          <w:rFonts w:ascii="Times New Roman" w:eastAsia="方正仿宋_GBK" w:hAnsi="Times New Roman" w:hint="default"/>
          <w:sz w:val="32"/>
          <w:szCs w:val="32"/>
        </w:rPr>
        <w:t>200.29</w:t>
      </w:r>
      <w:r w:rsidRPr="0044361F">
        <w:rPr>
          <w:rFonts w:ascii="Times New Roman" w:eastAsia="方正仿宋_GBK" w:hAnsi="Times New Roman" w:hint="default"/>
          <w:sz w:val="32"/>
          <w:szCs w:val="32"/>
          <w:shd w:val="clear" w:color="auto" w:fill="FFFFFF"/>
        </w:rPr>
        <w:t>万元。其中：人员经费</w:t>
      </w:r>
      <w:r w:rsidRPr="0044361F">
        <w:rPr>
          <w:rFonts w:ascii="Times New Roman" w:eastAsia="方正仿宋_GBK" w:hAnsi="Times New Roman" w:hint="default"/>
          <w:sz w:val="32"/>
          <w:szCs w:val="32"/>
        </w:rPr>
        <w:t>173.40</w:t>
      </w:r>
      <w:r w:rsidRPr="0044361F">
        <w:rPr>
          <w:rFonts w:ascii="Times New Roman" w:eastAsia="方正仿宋_GBK" w:hAnsi="Times New Roman" w:hint="default"/>
          <w:sz w:val="32"/>
          <w:szCs w:val="32"/>
          <w:shd w:val="clear" w:color="auto" w:fill="FFFFFF"/>
        </w:rPr>
        <w:t>万元，较上年决算数减少</w:t>
      </w:r>
      <w:r w:rsidRPr="0044361F">
        <w:rPr>
          <w:rFonts w:ascii="Times New Roman" w:eastAsia="方正仿宋_GBK" w:hAnsi="Times New Roman" w:hint="default"/>
          <w:sz w:val="32"/>
          <w:szCs w:val="32"/>
          <w:shd w:val="clear" w:color="auto" w:fill="FFFFFF"/>
        </w:rPr>
        <w:t>29.54</w:t>
      </w:r>
      <w:r w:rsidRPr="0044361F">
        <w:rPr>
          <w:rFonts w:ascii="Times New Roman" w:eastAsia="方正仿宋_GBK" w:hAnsi="Times New Roman" w:hint="default"/>
          <w:sz w:val="32"/>
          <w:szCs w:val="32"/>
          <w:shd w:val="clear" w:color="auto" w:fill="FFFFFF"/>
        </w:rPr>
        <w:t>万元，下降</w:t>
      </w:r>
      <w:r w:rsidRPr="0044361F">
        <w:rPr>
          <w:rFonts w:ascii="Times New Roman" w:eastAsia="方正仿宋_GBK" w:hAnsi="Times New Roman" w:hint="default"/>
          <w:sz w:val="32"/>
          <w:szCs w:val="32"/>
          <w:shd w:val="clear" w:color="auto" w:fill="FFFFFF"/>
        </w:rPr>
        <w:t>14.56%</w:t>
      </w:r>
      <w:r w:rsidRPr="0044361F">
        <w:rPr>
          <w:rFonts w:ascii="Times New Roman" w:eastAsia="方正仿宋_GBK" w:hAnsi="Times New Roman" w:hint="default"/>
          <w:sz w:val="32"/>
          <w:szCs w:val="32"/>
          <w:shd w:val="clear" w:color="auto" w:fill="FFFFFF"/>
        </w:rPr>
        <w:t>，主要原因是有人员变动、增资调资等。人员经费用途主要包括基本工资、津贴补贴、机关事业单位基本养老保险缴费、职业年金缴费、职工基本医疗保险缴费、公务员医疗补助缴费、其他社会保障缴费、住房公积金、其他工资福利支出等。公用经费</w:t>
      </w:r>
      <w:r w:rsidRPr="0044361F">
        <w:rPr>
          <w:rFonts w:ascii="Times New Roman" w:eastAsia="方正仿宋_GBK" w:hAnsi="Times New Roman" w:hint="default"/>
          <w:sz w:val="32"/>
          <w:szCs w:val="32"/>
        </w:rPr>
        <w:t>26.89</w:t>
      </w:r>
      <w:r w:rsidRPr="0044361F">
        <w:rPr>
          <w:rFonts w:ascii="Times New Roman" w:eastAsia="方正仿宋_GBK" w:hAnsi="Times New Roman" w:hint="default"/>
          <w:sz w:val="32"/>
          <w:szCs w:val="32"/>
          <w:shd w:val="clear" w:color="auto" w:fill="FFFFFF"/>
        </w:rPr>
        <w:t>万元，较上年决算数增加</w:t>
      </w:r>
      <w:r w:rsidRPr="0044361F">
        <w:rPr>
          <w:rFonts w:ascii="Times New Roman" w:eastAsia="方正仿宋_GBK" w:hAnsi="Times New Roman" w:hint="default"/>
          <w:sz w:val="32"/>
          <w:szCs w:val="32"/>
          <w:shd w:val="clear" w:color="auto" w:fill="FFFFFF"/>
        </w:rPr>
        <w:t>5.73</w:t>
      </w:r>
      <w:r w:rsidRPr="0044361F">
        <w:rPr>
          <w:rFonts w:ascii="Times New Roman" w:eastAsia="方正仿宋_GBK" w:hAnsi="Times New Roman" w:hint="default"/>
          <w:sz w:val="32"/>
          <w:szCs w:val="32"/>
          <w:shd w:val="clear" w:color="auto" w:fill="FFFFFF"/>
        </w:rPr>
        <w:t>万元，增长</w:t>
      </w:r>
      <w:r w:rsidRPr="0044361F">
        <w:rPr>
          <w:rFonts w:ascii="Times New Roman" w:eastAsia="方正仿宋_GBK" w:hAnsi="Times New Roman" w:hint="default"/>
          <w:sz w:val="32"/>
          <w:szCs w:val="32"/>
          <w:shd w:val="clear" w:color="auto" w:fill="FFFFFF"/>
        </w:rPr>
        <w:t>27.08%</w:t>
      </w:r>
      <w:r w:rsidRPr="0044361F">
        <w:rPr>
          <w:rFonts w:ascii="Times New Roman" w:eastAsia="方正仿宋_GBK" w:hAnsi="Times New Roman" w:hint="default"/>
          <w:sz w:val="32"/>
          <w:szCs w:val="32"/>
          <w:shd w:val="clear" w:color="auto" w:fill="FFFFFF"/>
        </w:rPr>
        <w:t>，主要原因是办公费等经费增加。公用经费用途主要包括办公费、印刷费、邮电费、差旅费、培训费、公务接待费、劳务费、委托业务费、公务用车运行维护费、其他交通费用、其他商品和服务支</w:t>
      </w:r>
      <w:r w:rsidRPr="0044361F">
        <w:rPr>
          <w:rFonts w:ascii="Times New Roman" w:eastAsia="方正仿宋_GBK" w:hAnsi="Times New Roman" w:hint="default"/>
          <w:sz w:val="32"/>
          <w:szCs w:val="32"/>
          <w:shd w:val="clear" w:color="auto" w:fill="FFFFFF"/>
        </w:rPr>
        <w:lastRenderedPageBreak/>
        <w:t>出等。</w:t>
      </w:r>
    </w:p>
    <w:p w14:paraId="3FB57425" w14:textId="77777777" w:rsidR="00F61E06" w:rsidRPr="00303D84" w:rsidRDefault="000E3A21" w:rsidP="0044361F">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303D84">
        <w:rPr>
          <w:rFonts w:ascii="方正楷体_GBK" w:eastAsia="方正楷体_GBK" w:hAnsi="楷体" w:cs="楷体"/>
          <w:sz w:val="32"/>
          <w:szCs w:val="32"/>
          <w:shd w:val="clear" w:color="auto" w:fill="FFFFFF"/>
          <w:lang w:bidi="ar"/>
        </w:rPr>
        <w:t>（五）政府性基金预算收支决算情况说明</w:t>
      </w:r>
    </w:p>
    <w:p w14:paraId="2F357401" w14:textId="7777777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44361F">
        <w:rPr>
          <w:rFonts w:ascii="Times New Roman" w:eastAsia="方正仿宋_GBK" w:hAnsi="Times New Roman" w:hint="default"/>
          <w:sz w:val="32"/>
          <w:szCs w:val="32"/>
          <w:shd w:val="clear" w:color="auto" w:fill="FFFFFF"/>
        </w:rPr>
        <w:t>本部门</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年度无政府性基金预算财政拨款收支。</w:t>
      </w:r>
    </w:p>
    <w:p w14:paraId="30B01106" w14:textId="77777777" w:rsidR="00F61E06" w:rsidRPr="00303D84" w:rsidRDefault="000E3A21" w:rsidP="0044361F">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303D84">
        <w:rPr>
          <w:rFonts w:ascii="方正楷体_GBK" w:eastAsia="方正楷体_GBK" w:hAnsi="楷体" w:cs="楷体"/>
          <w:sz w:val="32"/>
          <w:szCs w:val="32"/>
          <w:shd w:val="clear" w:color="auto" w:fill="FFFFFF"/>
          <w:lang w:bidi="ar"/>
        </w:rPr>
        <w:t>（六）国有资本经营预算财政拨款支出决算情况说明</w:t>
      </w:r>
    </w:p>
    <w:p w14:paraId="6D89D1AB" w14:textId="7777777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44361F">
        <w:rPr>
          <w:rFonts w:ascii="Times New Roman" w:eastAsia="方正仿宋_GBK" w:hAnsi="Times New Roman" w:hint="default"/>
          <w:sz w:val="32"/>
          <w:szCs w:val="32"/>
          <w:shd w:val="clear" w:color="auto" w:fill="FFFFFF"/>
        </w:rPr>
        <w:t>本部门</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年度无国有资本经营预算财政拨款支出。</w:t>
      </w:r>
    </w:p>
    <w:p w14:paraId="5B3D79B1" w14:textId="77777777" w:rsidR="00F61E06" w:rsidRPr="00303D84" w:rsidRDefault="000E3A21" w:rsidP="0044361F">
      <w:pPr>
        <w:pStyle w:val="a6"/>
        <w:widowControl w:val="0"/>
        <w:shd w:val="clear" w:color="auto" w:fill="FFFFFF"/>
        <w:spacing w:before="0" w:beforeAutospacing="0" w:after="0" w:afterAutospacing="0" w:line="574" w:lineRule="exact"/>
        <w:ind w:firstLineChars="200" w:firstLine="640"/>
        <w:rPr>
          <w:rStyle w:val="a8"/>
          <w:rFonts w:ascii="方正黑体_GBK" w:eastAsia="方正黑体_GBK" w:hAnsi="黑体" w:cs="黑体" w:hint="default"/>
          <w:b w:val="0"/>
          <w:sz w:val="32"/>
          <w:szCs w:val="32"/>
          <w:shd w:val="clear" w:color="auto" w:fill="FFFFFF"/>
        </w:rPr>
      </w:pPr>
      <w:r w:rsidRPr="00303D84">
        <w:rPr>
          <w:rStyle w:val="a8"/>
          <w:rFonts w:ascii="方正黑体_GBK" w:eastAsia="方正黑体_GBK" w:hAnsi="黑体" w:cs="黑体" w:hint="default"/>
          <w:b w:val="0"/>
          <w:sz w:val="32"/>
          <w:szCs w:val="32"/>
          <w:shd w:val="clear" w:color="auto" w:fill="FFFFFF"/>
        </w:rPr>
        <w:t>三、</w:t>
      </w:r>
      <w:r w:rsidRPr="00303D84">
        <w:rPr>
          <w:rStyle w:val="a8"/>
          <w:rFonts w:ascii="方正黑体_GBK" w:eastAsia="方正黑体_GBK" w:hAnsi="黑体" w:cs="黑体" w:hint="default"/>
          <w:b w:val="0"/>
          <w:sz w:val="32"/>
          <w:szCs w:val="32"/>
          <w:shd w:val="clear" w:color="auto" w:fill="FFFFFF"/>
        </w:rPr>
        <w:t>“</w:t>
      </w:r>
      <w:r w:rsidRPr="00303D84">
        <w:rPr>
          <w:rStyle w:val="a8"/>
          <w:rFonts w:ascii="方正黑体_GBK" w:eastAsia="方正黑体_GBK" w:hAnsi="黑体" w:cs="黑体" w:hint="default"/>
          <w:b w:val="0"/>
          <w:sz w:val="32"/>
          <w:szCs w:val="32"/>
          <w:shd w:val="clear" w:color="auto" w:fill="FFFFFF"/>
        </w:rPr>
        <w:t>三公</w:t>
      </w:r>
      <w:r w:rsidRPr="00303D84">
        <w:rPr>
          <w:rStyle w:val="a8"/>
          <w:rFonts w:ascii="方正黑体_GBK" w:eastAsia="方正黑体_GBK" w:hAnsi="黑体" w:cs="黑体" w:hint="default"/>
          <w:b w:val="0"/>
          <w:sz w:val="32"/>
          <w:szCs w:val="32"/>
          <w:shd w:val="clear" w:color="auto" w:fill="FFFFFF"/>
        </w:rPr>
        <w:t>”</w:t>
      </w:r>
      <w:r w:rsidRPr="00303D84">
        <w:rPr>
          <w:rStyle w:val="a8"/>
          <w:rFonts w:ascii="方正黑体_GBK" w:eastAsia="方正黑体_GBK" w:hAnsi="黑体" w:cs="黑体" w:hint="default"/>
          <w:b w:val="0"/>
          <w:sz w:val="32"/>
          <w:szCs w:val="32"/>
          <w:shd w:val="clear" w:color="auto" w:fill="FFFFFF"/>
        </w:rPr>
        <w:t>经费情况说明</w:t>
      </w:r>
    </w:p>
    <w:p w14:paraId="60725CC8" w14:textId="7A2698CA" w:rsidR="00F61E06" w:rsidRPr="00303D84" w:rsidRDefault="000E3A21" w:rsidP="0044361F">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303D84">
        <w:rPr>
          <w:rFonts w:ascii="方正楷体_GBK" w:eastAsia="方正楷体_GBK" w:hAnsi="楷体" w:cs="楷体"/>
          <w:sz w:val="32"/>
          <w:szCs w:val="32"/>
          <w:shd w:val="clear" w:color="auto" w:fill="FFFFFF"/>
          <w:lang w:bidi="ar"/>
        </w:rPr>
        <w:t>（一）</w:t>
      </w:r>
      <w:r w:rsidRPr="00303D84">
        <w:rPr>
          <w:rFonts w:ascii="方正楷体_GBK" w:eastAsia="方正楷体_GBK" w:hAnsi="楷体" w:cs="楷体"/>
          <w:sz w:val="32"/>
          <w:szCs w:val="32"/>
          <w:shd w:val="clear" w:color="auto" w:fill="FFFFFF"/>
          <w:lang w:bidi="ar"/>
        </w:rPr>
        <w:t>“</w:t>
      </w:r>
      <w:r w:rsidRPr="00303D84">
        <w:rPr>
          <w:rFonts w:ascii="方正楷体_GBK" w:eastAsia="方正楷体_GBK" w:hAnsi="楷体" w:cs="楷体"/>
          <w:sz w:val="32"/>
          <w:szCs w:val="32"/>
          <w:shd w:val="clear" w:color="auto" w:fill="FFFFFF"/>
          <w:lang w:bidi="ar"/>
        </w:rPr>
        <w:t>三公</w:t>
      </w:r>
      <w:r w:rsidRPr="00303D84">
        <w:rPr>
          <w:rFonts w:ascii="方正楷体_GBK" w:eastAsia="方正楷体_GBK" w:hAnsi="楷体" w:cs="楷体"/>
          <w:sz w:val="32"/>
          <w:szCs w:val="32"/>
          <w:shd w:val="clear" w:color="auto" w:fill="FFFFFF"/>
          <w:lang w:bidi="ar"/>
        </w:rPr>
        <w:t>”</w:t>
      </w:r>
      <w:r w:rsidRPr="00303D84">
        <w:rPr>
          <w:rFonts w:ascii="方正楷体_GBK" w:eastAsia="方正楷体_GBK" w:hAnsi="楷体" w:cs="楷体"/>
          <w:sz w:val="32"/>
          <w:szCs w:val="32"/>
          <w:shd w:val="clear" w:color="auto" w:fill="FFFFFF"/>
          <w:lang w:bidi="ar"/>
        </w:rPr>
        <w:t>经费支出总体情况说明</w:t>
      </w:r>
    </w:p>
    <w:p w14:paraId="1E5E4A90" w14:textId="7777777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年度</w:t>
      </w:r>
      <w:r w:rsidRPr="0044361F">
        <w:rPr>
          <w:rFonts w:ascii="Times New Roman" w:eastAsia="方正仿宋_GBK" w:hAnsi="Times New Roman" w:hint="default"/>
          <w:sz w:val="32"/>
          <w:szCs w:val="32"/>
          <w:shd w:val="clear" w:color="auto" w:fill="FFFFFF"/>
        </w:rPr>
        <w:t>“</w:t>
      </w:r>
      <w:r w:rsidRPr="0044361F">
        <w:rPr>
          <w:rFonts w:ascii="Times New Roman" w:eastAsia="方正仿宋_GBK" w:hAnsi="Times New Roman" w:hint="default"/>
          <w:sz w:val="32"/>
          <w:szCs w:val="32"/>
          <w:shd w:val="clear" w:color="auto" w:fill="FFFFFF"/>
        </w:rPr>
        <w:t>三公</w:t>
      </w:r>
      <w:r w:rsidRPr="0044361F">
        <w:rPr>
          <w:rFonts w:ascii="Times New Roman" w:eastAsia="方正仿宋_GBK" w:hAnsi="Times New Roman" w:hint="default"/>
          <w:sz w:val="32"/>
          <w:szCs w:val="32"/>
          <w:shd w:val="clear" w:color="auto" w:fill="FFFFFF"/>
        </w:rPr>
        <w:t>”</w:t>
      </w:r>
      <w:r w:rsidRPr="0044361F">
        <w:rPr>
          <w:rFonts w:ascii="Times New Roman" w:eastAsia="方正仿宋_GBK" w:hAnsi="Times New Roman" w:hint="default"/>
          <w:sz w:val="32"/>
          <w:szCs w:val="32"/>
          <w:shd w:val="clear" w:color="auto" w:fill="FFFFFF"/>
        </w:rPr>
        <w:t>经费支出共计</w:t>
      </w:r>
      <w:r w:rsidRPr="0044361F">
        <w:rPr>
          <w:rFonts w:ascii="Times New Roman" w:eastAsia="方正仿宋_GBK" w:hAnsi="Times New Roman" w:hint="default"/>
          <w:sz w:val="32"/>
          <w:szCs w:val="32"/>
        </w:rPr>
        <w:t>4.16</w:t>
      </w:r>
      <w:r w:rsidRPr="0044361F">
        <w:rPr>
          <w:rFonts w:ascii="Times New Roman" w:eastAsia="方正仿宋_GBK" w:hAnsi="Times New Roman" w:hint="default"/>
          <w:sz w:val="32"/>
          <w:szCs w:val="32"/>
          <w:shd w:val="clear" w:color="auto" w:fill="FFFFFF"/>
        </w:rPr>
        <w:t>万元，较年初预算数减少</w:t>
      </w:r>
      <w:r w:rsidRPr="0044361F">
        <w:rPr>
          <w:rFonts w:ascii="Times New Roman" w:eastAsia="方正仿宋_GBK" w:hAnsi="Times New Roman" w:hint="default"/>
          <w:sz w:val="32"/>
          <w:szCs w:val="32"/>
          <w:shd w:val="clear" w:color="auto" w:fill="FFFFFF"/>
        </w:rPr>
        <w:t>2.84</w:t>
      </w:r>
      <w:r w:rsidRPr="0044361F">
        <w:rPr>
          <w:rFonts w:ascii="Times New Roman" w:eastAsia="方正仿宋_GBK" w:hAnsi="Times New Roman" w:hint="default"/>
          <w:sz w:val="32"/>
          <w:szCs w:val="32"/>
          <w:shd w:val="clear" w:color="auto" w:fill="FFFFFF"/>
        </w:rPr>
        <w:t>万元，下降</w:t>
      </w:r>
      <w:r w:rsidRPr="0044361F">
        <w:rPr>
          <w:rFonts w:ascii="Times New Roman" w:eastAsia="方正仿宋_GBK" w:hAnsi="Times New Roman" w:hint="default"/>
          <w:sz w:val="32"/>
          <w:szCs w:val="32"/>
          <w:shd w:val="clear" w:color="auto" w:fill="FFFFFF"/>
        </w:rPr>
        <w:t>40.57%</w:t>
      </w:r>
      <w:r w:rsidRPr="0044361F">
        <w:rPr>
          <w:rFonts w:ascii="Times New Roman" w:eastAsia="方正仿宋_GBK" w:hAnsi="Times New Roman" w:hint="default"/>
          <w:sz w:val="32"/>
          <w:szCs w:val="32"/>
          <w:shd w:val="clear" w:color="auto" w:fill="FFFFFF"/>
        </w:rPr>
        <w:t>，主要原因是</w:t>
      </w:r>
      <w:r w:rsidRPr="0044361F">
        <w:rPr>
          <w:rFonts w:ascii="Times New Roman" w:eastAsia="方正仿宋_GBK" w:hAnsi="Times New Roman" w:hint="default"/>
          <w:sz w:val="32"/>
          <w:szCs w:val="32"/>
        </w:rPr>
        <w:t>严格遵守公务接待开支范围和开支标准，严格控制陪餐人数及标准以及严格控制车辆维修、出车次数等。</w:t>
      </w:r>
      <w:r w:rsidRPr="0044361F">
        <w:rPr>
          <w:rFonts w:ascii="Times New Roman" w:eastAsia="方正仿宋_GBK" w:hAnsi="Times New Roman" w:hint="default"/>
          <w:sz w:val="32"/>
          <w:szCs w:val="32"/>
          <w:shd w:val="clear" w:color="auto" w:fill="FFFFFF"/>
        </w:rPr>
        <w:t>较上年支出数增加</w:t>
      </w:r>
      <w:r w:rsidRPr="0044361F">
        <w:rPr>
          <w:rFonts w:ascii="Times New Roman" w:eastAsia="方正仿宋_GBK" w:hAnsi="Times New Roman" w:hint="default"/>
          <w:sz w:val="32"/>
          <w:szCs w:val="32"/>
          <w:shd w:val="clear" w:color="auto" w:fill="FFFFFF"/>
        </w:rPr>
        <w:t>0.27</w:t>
      </w:r>
      <w:r w:rsidRPr="0044361F">
        <w:rPr>
          <w:rFonts w:ascii="Times New Roman" w:eastAsia="方正仿宋_GBK" w:hAnsi="Times New Roman" w:hint="default"/>
          <w:sz w:val="32"/>
          <w:szCs w:val="32"/>
          <w:shd w:val="clear" w:color="auto" w:fill="FFFFFF"/>
        </w:rPr>
        <w:t>万元，增长</w:t>
      </w:r>
      <w:r w:rsidRPr="0044361F">
        <w:rPr>
          <w:rFonts w:ascii="Times New Roman" w:eastAsia="方正仿宋_GBK" w:hAnsi="Times New Roman" w:hint="default"/>
          <w:sz w:val="32"/>
          <w:szCs w:val="32"/>
          <w:shd w:val="clear" w:color="auto" w:fill="FFFFFF"/>
        </w:rPr>
        <w:t>6.94%</w:t>
      </w:r>
      <w:r w:rsidRPr="0044361F">
        <w:rPr>
          <w:rFonts w:ascii="Times New Roman" w:eastAsia="方正仿宋_GBK" w:hAnsi="Times New Roman" w:hint="default"/>
          <w:sz w:val="32"/>
          <w:szCs w:val="32"/>
          <w:shd w:val="clear" w:color="auto" w:fill="FFFFFF"/>
        </w:rPr>
        <w:t>，主要</w:t>
      </w:r>
      <w:r w:rsidRPr="0044361F">
        <w:rPr>
          <w:rFonts w:ascii="Times New Roman" w:eastAsia="方正仿宋_GBK" w:hAnsi="Times New Roman" w:hint="default"/>
          <w:sz w:val="32"/>
          <w:szCs w:val="32"/>
        </w:rPr>
        <w:t>原因是本年度接待费增加。</w:t>
      </w:r>
    </w:p>
    <w:p w14:paraId="225F2AFD" w14:textId="77777777" w:rsidR="00F61E06" w:rsidRPr="00303D84" w:rsidRDefault="000E3A21" w:rsidP="0044361F">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303D84">
        <w:rPr>
          <w:rFonts w:ascii="方正楷体_GBK" w:eastAsia="方正楷体_GBK" w:hAnsi="楷体" w:cs="楷体"/>
          <w:sz w:val="32"/>
          <w:szCs w:val="32"/>
          <w:shd w:val="clear" w:color="auto" w:fill="FFFFFF"/>
          <w:lang w:bidi="ar"/>
        </w:rPr>
        <w:t>（二）</w:t>
      </w:r>
      <w:r w:rsidRPr="00303D84">
        <w:rPr>
          <w:rFonts w:ascii="方正楷体_GBK" w:eastAsia="方正楷体_GBK" w:hAnsi="楷体" w:cs="楷体"/>
          <w:sz w:val="32"/>
          <w:szCs w:val="32"/>
          <w:shd w:val="clear" w:color="auto" w:fill="FFFFFF"/>
          <w:lang w:bidi="ar"/>
        </w:rPr>
        <w:t>“</w:t>
      </w:r>
      <w:r w:rsidRPr="00303D84">
        <w:rPr>
          <w:rFonts w:ascii="方正楷体_GBK" w:eastAsia="方正楷体_GBK" w:hAnsi="楷体" w:cs="楷体"/>
          <w:sz w:val="32"/>
          <w:szCs w:val="32"/>
          <w:shd w:val="clear" w:color="auto" w:fill="FFFFFF"/>
          <w:lang w:bidi="ar"/>
        </w:rPr>
        <w:t>三公</w:t>
      </w:r>
      <w:r w:rsidRPr="00303D84">
        <w:rPr>
          <w:rFonts w:ascii="方正楷体_GBK" w:eastAsia="方正楷体_GBK" w:hAnsi="楷体" w:cs="楷体"/>
          <w:sz w:val="32"/>
          <w:szCs w:val="32"/>
          <w:shd w:val="clear" w:color="auto" w:fill="FFFFFF"/>
          <w:lang w:bidi="ar"/>
        </w:rPr>
        <w:t>”</w:t>
      </w:r>
      <w:r w:rsidRPr="00303D84">
        <w:rPr>
          <w:rFonts w:ascii="方正楷体_GBK" w:eastAsia="方正楷体_GBK" w:hAnsi="楷体" w:cs="楷体"/>
          <w:sz w:val="32"/>
          <w:szCs w:val="32"/>
          <w:shd w:val="clear" w:color="auto" w:fill="FFFFFF"/>
          <w:lang w:bidi="ar"/>
        </w:rPr>
        <w:t>经费分项支出情况</w:t>
      </w:r>
    </w:p>
    <w:p w14:paraId="3800F9FC" w14:textId="2D94FD5A" w:rsidR="00F61E06" w:rsidRPr="0044361F" w:rsidRDefault="007025A6"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公务用车运行维护费</w:t>
      </w:r>
      <w:r w:rsidRPr="0044361F">
        <w:rPr>
          <w:rFonts w:ascii="Times New Roman" w:eastAsia="方正仿宋_GBK" w:hAnsi="Times New Roman" w:hint="default"/>
          <w:sz w:val="32"/>
          <w:szCs w:val="32"/>
        </w:rPr>
        <w:t>1.48</w:t>
      </w:r>
      <w:r w:rsidRPr="0044361F">
        <w:rPr>
          <w:rFonts w:ascii="Times New Roman" w:eastAsia="方正仿宋_GBK" w:hAnsi="Times New Roman" w:hint="default"/>
          <w:sz w:val="32"/>
          <w:szCs w:val="32"/>
          <w:shd w:val="clear" w:color="auto" w:fill="FFFFFF"/>
        </w:rPr>
        <w:t>万元，主要用于公务车油费、维修费、过路过桥费等费用。费用支出较年初预算数减少</w:t>
      </w:r>
      <w:r w:rsidRPr="0044361F">
        <w:rPr>
          <w:rFonts w:ascii="Times New Roman" w:eastAsia="方正仿宋_GBK" w:hAnsi="Times New Roman" w:hint="default"/>
          <w:sz w:val="32"/>
          <w:szCs w:val="32"/>
          <w:shd w:val="clear" w:color="auto" w:fill="FFFFFF"/>
        </w:rPr>
        <w:t>3.02</w:t>
      </w:r>
      <w:r w:rsidRPr="0044361F">
        <w:rPr>
          <w:rFonts w:ascii="Times New Roman" w:eastAsia="方正仿宋_GBK" w:hAnsi="Times New Roman" w:hint="default"/>
          <w:sz w:val="32"/>
          <w:szCs w:val="32"/>
          <w:shd w:val="clear" w:color="auto" w:fill="FFFFFF"/>
        </w:rPr>
        <w:t>万元，下降</w:t>
      </w:r>
      <w:r w:rsidRPr="0044361F">
        <w:rPr>
          <w:rFonts w:ascii="Times New Roman" w:eastAsia="方正仿宋_GBK" w:hAnsi="Times New Roman" w:hint="default"/>
          <w:sz w:val="32"/>
          <w:szCs w:val="32"/>
          <w:shd w:val="clear" w:color="auto" w:fill="FFFFFF"/>
        </w:rPr>
        <w:t>67.11%</w:t>
      </w:r>
      <w:r w:rsidRPr="0044361F">
        <w:rPr>
          <w:rFonts w:ascii="Times New Roman" w:eastAsia="方正仿宋_GBK" w:hAnsi="Times New Roman" w:hint="default"/>
          <w:sz w:val="32"/>
          <w:szCs w:val="32"/>
          <w:shd w:val="clear" w:color="auto" w:fill="FFFFFF"/>
        </w:rPr>
        <w:t>，主要原因是</w:t>
      </w:r>
      <w:r w:rsidRPr="0044361F">
        <w:rPr>
          <w:rFonts w:ascii="Times New Roman" w:eastAsia="方正仿宋_GBK" w:hAnsi="Times New Roman" w:hint="default"/>
          <w:sz w:val="32"/>
          <w:szCs w:val="32"/>
        </w:rPr>
        <w:t>严格控制车辆维修、出车次数等。</w:t>
      </w:r>
      <w:r w:rsidRPr="0044361F">
        <w:rPr>
          <w:rFonts w:ascii="Times New Roman" w:eastAsia="方正仿宋_GBK" w:hAnsi="Times New Roman" w:hint="default"/>
          <w:sz w:val="32"/>
          <w:szCs w:val="32"/>
          <w:shd w:val="clear" w:color="auto" w:fill="FFFFFF"/>
        </w:rPr>
        <w:t>较上年支出数减少</w:t>
      </w:r>
      <w:r w:rsidRPr="0044361F">
        <w:rPr>
          <w:rFonts w:ascii="Times New Roman" w:eastAsia="方正仿宋_GBK" w:hAnsi="Times New Roman" w:hint="default"/>
          <w:sz w:val="32"/>
          <w:szCs w:val="32"/>
          <w:shd w:val="clear" w:color="auto" w:fill="FFFFFF"/>
        </w:rPr>
        <w:t>0.68</w:t>
      </w:r>
      <w:r w:rsidRPr="0044361F">
        <w:rPr>
          <w:rFonts w:ascii="Times New Roman" w:eastAsia="方正仿宋_GBK" w:hAnsi="Times New Roman" w:hint="default"/>
          <w:sz w:val="32"/>
          <w:szCs w:val="32"/>
          <w:shd w:val="clear" w:color="auto" w:fill="FFFFFF"/>
        </w:rPr>
        <w:t>万元，下降</w:t>
      </w:r>
      <w:r w:rsidRPr="0044361F">
        <w:rPr>
          <w:rFonts w:ascii="Times New Roman" w:eastAsia="方正仿宋_GBK" w:hAnsi="Times New Roman" w:hint="default"/>
          <w:sz w:val="32"/>
          <w:szCs w:val="32"/>
          <w:shd w:val="clear" w:color="auto" w:fill="FFFFFF"/>
        </w:rPr>
        <w:t>31.48%</w:t>
      </w:r>
      <w:r w:rsidRPr="0044361F">
        <w:rPr>
          <w:rFonts w:ascii="Times New Roman" w:eastAsia="方正仿宋_GBK" w:hAnsi="Times New Roman" w:hint="default"/>
          <w:sz w:val="32"/>
          <w:szCs w:val="32"/>
          <w:shd w:val="clear" w:color="auto" w:fill="FFFFFF"/>
        </w:rPr>
        <w:t>，主要原因是</w:t>
      </w:r>
      <w:r w:rsidRPr="0044361F">
        <w:rPr>
          <w:rFonts w:ascii="Times New Roman" w:eastAsia="方正仿宋_GBK" w:hAnsi="Times New Roman" w:hint="default"/>
          <w:sz w:val="32"/>
          <w:szCs w:val="32"/>
        </w:rPr>
        <w:t>严格控制车辆维修、出车次数等。</w:t>
      </w:r>
    </w:p>
    <w:p w14:paraId="18831CBB" w14:textId="3EECAFB0"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44361F">
        <w:rPr>
          <w:rFonts w:ascii="Times New Roman" w:eastAsia="方正仿宋_GBK" w:hAnsi="Times New Roman" w:hint="default"/>
          <w:sz w:val="32"/>
          <w:szCs w:val="32"/>
          <w:shd w:val="clear" w:color="auto" w:fill="FFFFFF"/>
        </w:rPr>
        <w:t>公务接待费</w:t>
      </w:r>
      <w:r w:rsidRPr="0044361F">
        <w:rPr>
          <w:rFonts w:ascii="Times New Roman" w:eastAsia="方正仿宋_GBK" w:hAnsi="Times New Roman" w:hint="default"/>
          <w:sz w:val="32"/>
          <w:szCs w:val="32"/>
        </w:rPr>
        <w:t>2.68</w:t>
      </w:r>
      <w:r w:rsidRPr="0044361F">
        <w:rPr>
          <w:rFonts w:ascii="Times New Roman" w:eastAsia="方正仿宋_GBK" w:hAnsi="Times New Roman" w:hint="default"/>
          <w:sz w:val="32"/>
          <w:szCs w:val="32"/>
          <w:shd w:val="clear" w:color="auto" w:fill="FFFFFF"/>
        </w:rPr>
        <w:t>万元，主要用于接待市级、其他区县相关部门以及市外相关部门等。费用支出较年初预算数增加</w:t>
      </w:r>
      <w:r w:rsidRPr="0044361F">
        <w:rPr>
          <w:rFonts w:ascii="Times New Roman" w:eastAsia="方正仿宋_GBK" w:hAnsi="Times New Roman" w:hint="default"/>
          <w:sz w:val="32"/>
          <w:szCs w:val="32"/>
          <w:shd w:val="clear" w:color="auto" w:fill="FFFFFF"/>
        </w:rPr>
        <w:t>0.18</w:t>
      </w:r>
      <w:r w:rsidRPr="0044361F">
        <w:rPr>
          <w:rFonts w:ascii="Times New Roman" w:eastAsia="方正仿宋_GBK" w:hAnsi="Times New Roman" w:hint="default"/>
          <w:sz w:val="32"/>
          <w:szCs w:val="32"/>
          <w:shd w:val="clear" w:color="auto" w:fill="FFFFFF"/>
        </w:rPr>
        <w:t>万元，增长</w:t>
      </w:r>
      <w:r w:rsidRPr="0044361F">
        <w:rPr>
          <w:rFonts w:ascii="Times New Roman" w:eastAsia="方正仿宋_GBK" w:hAnsi="Times New Roman" w:hint="default"/>
          <w:sz w:val="32"/>
          <w:szCs w:val="32"/>
          <w:shd w:val="clear" w:color="auto" w:fill="FFFFFF"/>
        </w:rPr>
        <w:t>7.20%</w:t>
      </w:r>
      <w:r w:rsidRPr="0044361F">
        <w:rPr>
          <w:rFonts w:ascii="Times New Roman" w:eastAsia="方正仿宋_GBK" w:hAnsi="Times New Roman" w:hint="default"/>
          <w:sz w:val="32"/>
          <w:szCs w:val="32"/>
          <w:shd w:val="clear" w:color="auto" w:fill="FFFFFF"/>
        </w:rPr>
        <w:t>，主要原因是本年度接待上级检查增多，相应接待费增加。较上年支出数增加</w:t>
      </w:r>
      <w:r w:rsidRPr="0044361F">
        <w:rPr>
          <w:rFonts w:ascii="Times New Roman" w:eastAsia="方正仿宋_GBK" w:hAnsi="Times New Roman" w:hint="default"/>
          <w:sz w:val="32"/>
          <w:szCs w:val="32"/>
          <w:shd w:val="clear" w:color="auto" w:fill="FFFFFF"/>
        </w:rPr>
        <w:t>0.95</w:t>
      </w:r>
      <w:r w:rsidRPr="0044361F">
        <w:rPr>
          <w:rFonts w:ascii="Times New Roman" w:eastAsia="方正仿宋_GBK" w:hAnsi="Times New Roman" w:hint="default"/>
          <w:sz w:val="32"/>
          <w:szCs w:val="32"/>
          <w:shd w:val="clear" w:color="auto" w:fill="FFFFFF"/>
        </w:rPr>
        <w:t>万元，增长</w:t>
      </w:r>
      <w:r w:rsidRPr="0044361F">
        <w:rPr>
          <w:rFonts w:ascii="Times New Roman" w:eastAsia="方正仿宋_GBK" w:hAnsi="Times New Roman" w:hint="default"/>
          <w:sz w:val="32"/>
          <w:szCs w:val="32"/>
          <w:shd w:val="clear" w:color="auto" w:fill="FFFFFF"/>
        </w:rPr>
        <w:t>54.91%</w:t>
      </w:r>
      <w:r w:rsidRPr="0044361F">
        <w:rPr>
          <w:rFonts w:ascii="Times New Roman" w:eastAsia="方正仿宋_GBK" w:hAnsi="Times New Roman" w:hint="default"/>
          <w:sz w:val="32"/>
          <w:szCs w:val="32"/>
          <w:shd w:val="clear" w:color="auto" w:fill="FFFFFF"/>
        </w:rPr>
        <w:t>，主要原</w:t>
      </w:r>
      <w:r w:rsidRPr="0044361F">
        <w:rPr>
          <w:rFonts w:ascii="Times New Roman" w:eastAsia="方正仿宋_GBK" w:hAnsi="Times New Roman" w:hint="default"/>
          <w:sz w:val="32"/>
          <w:szCs w:val="32"/>
          <w:shd w:val="clear" w:color="auto" w:fill="FFFFFF"/>
        </w:rPr>
        <w:lastRenderedPageBreak/>
        <w:t>因是本年度接待上级检查增多，相应接待费增加。</w:t>
      </w:r>
    </w:p>
    <w:p w14:paraId="78F1DFC9" w14:textId="77777777" w:rsidR="00F61E06" w:rsidRPr="00303D84" w:rsidRDefault="000E3A21" w:rsidP="0044361F">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303D84">
        <w:rPr>
          <w:rFonts w:ascii="方正楷体_GBK" w:eastAsia="方正楷体_GBK" w:hAnsi="楷体" w:cs="楷体"/>
          <w:sz w:val="32"/>
          <w:szCs w:val="32"/>
          <w:shd w:val="clear" w:color="auto" w:fill="FFFFFF"/>
          <w:lang w:bidi="ar"/>
        </w:rPr>
        <w:t>（三）</w:t>
      </w:r>
      <w:r w:rsidRPr="00303D84">
        <w:rPr>
          <w:rFonts w:ascii="方正楷体_GBK" w:eastAsia="方正楷体_GBK" w:hAnsi="楷体" w:cs="楷体"/>
          <w:sz w:val="32"/>
          <w:szCs w:val="32"/>
          <w:shd w:val="clear" w:color="auto" w:fill="FFFFFF"/>
          <w:lang w:bidi="ar"/>
        </w:rPr>
        <w:t>“</w:t>
      </w:r>
      <w:r w:rsidRPr="00303D84">
        <w:rPr>
          <w:rFonts w:ascii="方正楷体_GBK" w:eastAsia="方正楷体_GBK" w:hAnsi="楷体" w:cs="楷体"/>
          <w:sz w:val="32"/>
          <w:szCs w:val="32"/>
          <w:shd w:val="clear" w:color="auto" w:fill="FFFFFF"/>
          <w:lang w:bidi="ar"/>
        </w:rPr>
        <w:t>三公</w:t>
      </w:r>
      <w:r w:rsidRPr="00303D84">
        <w:rPr>
          <w:rFonts w:ascii="方正楷体_GBK" w:eastAsia="方正楷体_GBK" w:hAnsi="楷体" w:cs="楷体"/>
          <w:sz w:val="32"/>
          <w:szCs w:val="32"/>
          <w:shd w:val="clear" w:color="auto" w:fill="FFFFFF"/>
          <w:lang w:bidi="ar"/>
        </w:rPr>
        <w:t>”</w:t>
      </w:r>
      <w:r w:rsidRPr="00303D84">
        <w:rPr>
          <w:rFonts w:ascii="方正楷体_GBK" w:eastAsia="方正楷体_GBK" w:hAnsi="楷体" w:cs="楷体"/>
          <w:sz w:val="32"/>
          <w:szCs w:val="32"/>
          <w:shd w:val="clear" w:color="auto" w:fill="FFFFFF"/>
          <w:lang w:bidi="ar"/>
        </w:rPr>
        <w:t>经费实物量情况</w:t>
      </w:r>
    </w:p>
    <w:p w14:paraId="72232883" w14:textId="191CD22D"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44361F">
        <w:rPr>
          <w:rFonts w:ascii="Times New Roman" w:eastAsia="方正仿宋_GBK" w:hAnsi="Times New Roman" w:hint="default"/>
          <w:sz w:val="32"/>
          <w:szCs w:val="32"/>
          <w:shd w:val="clear" w:color="auto" w:fill="FFFFFF"/>
        </w:rPr>
        <w:t xml:space="preserve"> 2023</w:t>
      </w:r>
      <w:r w:rsidRPr="0044361F">
        <w:rPr>
          <w:rFonts w:ascii="Times New Roman" w:eastAsia="方正仿宋_GBK" w:hAnsi="Times New Roman" w:hint="default"/>
          <w:sz w:val="32"/>
          <w:szCs w:val="32"/>
          <w:shd w:val="clear" w:color="auto" w:fill="FFFFFF"/>
        </w:rPr>
        <w:t>年度本部门因公出国（境）共计</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个团组，</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人；公务用车购置</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辆，公务车保有量为</w:t>
      </w:r>
      <w:r w:rsidRPr="0044361F">
        <w:rPr>
          <w:rFonts w:ascii="Times New Roman" w:eastAsia="方正仿宋_GBK" w:hAnsi="Times New Roman" w:hint="default"/>
          <w:sz w:val="32"/>
          <w:szCs w:val="32"/>
        </w:rPr>
        <w:t>1</w:t>
      </w:r>
      <w:r w:rsidRPr="0044361F">
        <w:rPr>
          <w:rFonts w:ascii="Times New Roman" w:eastAsia="方正仿宋_GBK" w:hAnsi="Times New Roman" w:hint="default"/>
          <w:sz w:val="32"/>
          <w:szCs w:val="32"/>
          <w:shd w:val="clear" w:color="auto" w:fill="FFFFFF"/>
        </w:rPr>
        <w:t>辆；国内公务接待</w:t>
      </w:r>
      <w:r w:rsidRPr="0044361F">
        <w:rPr>
          <w:rFonts w:ascii="Times New Roman" w:eastAsia="方正仿宋_GBK" w:hAnsi="Times New Roman" w:hint="default"/>
          <w:sz w:val="32"/>
          <w:szCs w:val="32"/>
        </w:rPr>
        <w:t>24</w:t>
      </w:r>
      <w:r w:rsidRPr="0044361F">
        <w:rPr>
          <w:rFonts w:ascii="Times New Roman" w:eastAsia="方正仿宋_GBK" w:hAnsi="Times New Roman" w:hint="default"/>
          <w:sz w:val="32"/>
          <w:szCs w:val="32"/>
          <w:shd w:val="clear" w:color="auto" w:fill="FFFFFF"/>
        </w:rPr>
        <w:t>批次</w:t>
      </w:r>
      <w:r w:rsidRPr="0044361F">
        <w:rPr>
          <w:rFonts w:ascii="Times New Roman" w:eastAsia="方正仿宋_GBK" w:hAnsi="Times New Roman" w:hint="default"/>
          <w:sz w:val="32"/>
          <w:szCs w:val="32"/>
        </w:rPr>
        <w:t>270</w:t>
      </w:r>
      <w:r w:rsidRPr="0044361F">
        <w:rPr>
          <w:rFonts w:ascii="Times New Roman" w:eastAsia="方正仿宋_GBK" w:hAnsi="Times New Roman" w:hint="default"/>
          <w:sz w:val="32"/>
          <w:szCs w:val="32"/>
          <w:shd w:val="clear" w:color="auto" w:fill="FFFFFF"/>
        </w:rPr>
        <w:t>人，其中：国内外事接待</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批次，</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人；国（境）外公务接待</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批次，</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人。</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年本部门人均接待费</w:t>
      </w:r>
      <w:r w:rsidRPr="0044361F">
        <w:rPr>
          <w:rFonts w:ascii="Times New Roman" w:eastAsia="方正仿宋_GBK" w:hAnsi="Times New Roman" w:hint="default"/>
          <w:sz w:val="32"/>
          <w:szCs w:val="32"/>
        </w:rPr>
        <w:t>99.18</w:t>
      </w:r>
      <w:r w:rsidRPr="0044361F">
        <w:rPr>
          <w:rFonts w:ascii="Times New Roman" w:eastAsia="方正仿宋_GBK" w:hAnsi="Times New Roman" w:hint="default"/>
          <w:sz w:val="32"/>
          <w:szCs w:val="32"/>
          <w:shd w:val="clear" w:color="auto" w:fill="FFFFFF"/>
        </w:rPr>
        <w:t>元，车均购置费</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万元，车均维护费</w:t>
      </w:r>
      <w:r w:rsidRPr="0044361F">
        <w:rPr>
          <w:rFonts w:ascii="Times New Roman" w:eastAsia="方正仿宋_GBK" w:hAnsi="Times New Roman" w:hint="default"/>
          <w:sz w:val="32"/>
          <w:szCs w:val="32"/>
        </w:rPr>
        <w:t>1.48</w:t>
      </w:r>
      <w:r w:rsidRPr="0044361F">
        <w:rPr>
          <w:rFonts w:ascii="Times New Roman" w:eastAsia="方正仿宋_GBK" w:hAnsi="Times New Roman" w:hint="default"/>
          <w:sz w:val="32"/>
          <w:szCs w:val="32"/>
          <w:shd w:val="clear" w:color="auto" w:fill="FFFFFF"/>
        </w:rPr>
        <w:t>万元。</w:t>
      </w:r>
    </w:p>
    <w:p w14:paraId="49D62B97" w14:textId="77777777" w:rsidR="00F61E06" w:rsidRPr="00303D84" w:rsidRDefault="000E3A21" w:rsidP="0044361F">
      <w:pPr>
        <w:pStyle w:val="a6"/>
        <w:widowControl w:val="0"/>
        <w:shd w:val="clear" w:color="auto" w:fill="FFFFFF"/>
        <w:spacing w:before="0" w:beforeAutospacing="0" w:after="0" w:afterAutospacing="0" w:line="574" w:lineRule="exact"/>
        <w:ind w:firstLineChars="200" w:firstLine="640"/>
        <w:rPr>
          <w:rStyle w:val="a8"/>
          <w:rFonts w:ascii="方正黑体_GBK" w:eastAsia="方正黑体_GBK" w:hAnsi="黑体" w:cs="黑体" w:hint="default"/>
          <w:b w:val="0"/>
          <w:sz w:val="32"/>
          <w:szCs w:val="32"/>
          <w:shd w:val="clear" w:color="auto" w:fill="FFFFFF"/>
        </w:rPr>
      </w:pPr>
      <w:r w:rsidRPr="00303D84">
        <w:rPr>
          <w:rStyle w:val="a8"/>
          <w:rFonts w:ascii="方正黑体_GBK" w:eastAsia="方正黑体_GBK" w:hAnsi="黑体" w:cs="黑体" w:hint="default"/>
          <w:b w:val="0"/>
          <w:sz w:val="32"/>
          <w:szCs w:val="32"/>
          <w:shd w:val="clear" w:color="auto" w:fill="FFFFFF"/>
        </w:rPr>
        <w:t>四、其他需要说明的事项</w:t>
      </w:r>
    </w:p>
    <w:p w14:paraId="233783A6" w14:textId="77777777" w:rsidR="0044361F" w:rsidRPr="00303D84" w:rsidRDefault="000E3A21" w:rsidP="0044361F">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303D84">
        <w:rPr>
          <w:rFonts w:ascii="方正楷体_GBK" w:eastAsia="方正楷体_GBK" w:hAnsi="楷体" w:cs="楷体"/>
          <w:sz w:val="32"/>
          <w:szCs w:val="32"/>
          <w:shd w:val="clear" w:color="auto" w:fill="FFFFFF"/>
          <w:lang w:bidi="ar"/>
        </w:rPr>
        <w:t>（一）财政拨款会议费和培训费情况说明</w:t>
      </w:r>
    </w:p>
    <w:p w14:paraId="67E80981" w14:textId="47F52920" w:rsidR="00F61E06" w:rsidRPr="0044361F" w:rsidRDefault="000E3A21" w:rsidP="0044361F">
      <w:pPr>
        <w:pStyle w:val="1"/>
        <w:widowControl w:val="0"/>
        <w:autoSpaceDE w:val="0"/>
        <w:spacing w:line="574" w:lineRule="exact"/>
        <w:ind w:firstLine="640"/>
        <w:rPr>
          <w:rFonts w:ascii="Times New Roman" w:eastAsia="方正仿宋_GBK" w:hAnsi="Times New Roman"/>
          <w:sz w:val="32"/>
          <w:szCs w:val="32"/>
          <w:shd w:val="clear" w:color="auto" w:fill="FFFFFF"/>
          <w:lang w:bidi="ar"/>
        </w:rPr>
      </w:pPr>
      <w:r w:rsidRPr="0044361F">
        <w:rPr>
          <w:rFonts w:ascii="Times New Roman" w:eastAsia="方正仿宋_GBK" w:hAnsi="Times New Roman"/>
          <w:sz w:val="32"/>
          <w:szCs w:val="32"/>
          <w:shd w:val="clear" w:color="auto" w:fill="FFFFFF"/>
        </w:rPr>
        <w:t>本年度会议费支出</w:t>
      </w:r>
      <w:r w:rsidRPr="0044361F">
        <w:rPr>
          <w:rFonts w:ascii="Times New Roman" w:eastAsia="方正仿宋_GBK" w:hAnsi="Times New Roman"/>
          <w:sz w:val="32"/>
          <w:szCs w:val="32"/>
        </w:rPr>
        <w:t>0.26</w:t>
      </w:r>
      <w:r w:rsidRPr="0044361F">
        <w:rPr>
          <w:rFonts w:ascii="Times New Roman" w:eastAsia="方正仿宋_GBK" w:hAnsi="Times New Roman"/>
          <w:sz w:val="32"/>
          <w:szCs w:val="32"/>
          <w:shd w:val="clear" w:color="auto" w:fill="FFFFFF"/>
        </w:rPr>
        <w:t>万元，较上年决算数减少</w:t>
      </w:r>
      <w:r w:rsidRPr="0044361F">
        <w:rPr>
          <w:rFonts w:ascii="Times New Roman" w:eastAsia="方正仿宋_GBK" w:hAnsi="Times New Roman"/>
          <w:sz w:val="32"/>
          <w:szCs w:val="32"/>
          <w:shd w:val="clear" w:color="auto" w:fill="FFFFFF"/>
        </w:rPr>
        <w:t>1.24</w:t>
      </w:r>
      <w:r w:rsidRPr="0044361F">
        <w:rPr>
          <w:rFonts w:ascii="Times New Roman" w:eastAsia="方正仿宋_GBK" w:hAnsi="Times New Roman"/>
          <w:sz w:val="32"/>
          <w:szCs w:val="32"/>
          <w:shd w:val="clear" w:color="auto" w:fill="FFFFFF"/>
        </w:rPr>
        <w:t>万元，下降</w:t>
      </w:r>
      <w:r w:rsidRPr="0044361F">
        <w:rPr>
          <w:rFonts w:ascii="Times New Roman" w:eastAsia="方正仿宋_GBK" w:hAnsi="Times New Roman"/>
          <w:sz w:val="32"/>
          <w:szCs w:val="32"/>
          <w:shd w:val="clear" w:color="auto" w:fill="FFFFFF"/>
        </w:rPr>
        <w:t>82.67%</w:t>
      </w:r>
      <w:r w:rsidRPr="0044361F">
        <w:rPr>
          <w:rFonts w:ascii="Times New Roman" w:eastAsia="方正仿宋_GBK" w:hAnsi="Times New Roman"/>
          <w:sz w:val="32"/>
          <w:szCs w:val="32"/>
          <w:shd w:val="clear" w:color="auto" w:fill="FFFFFF"/>
        </w:rPr>
        <w:t>，主要原因是严格控制会议标准及会议人数。本年度培训费支出</w:t>
      </w:r>
      <w:r w:rsidRPr="0044361F">
        <w:rPr>
          <w:rFonts w:ascii="Times New Roman" w:eastAsia="方正仿宋_GBK" w:hAnsi="Times New Roman"/>
          <w:sz w:val="32"/>
          <w:szCs w:val="32"/>
        </w:rPr>
        <w:t>1.32</w:t>
      </w:r>
      <w:r w:rsidRPr="0044361F">
        <w:rPr>
          <w:rFonts w:ascii="Times New Roman" w:eastAsia="方正仿宋_GBK" w:hAnsi="Times New Roman"/>
          <w:sz w:val="32"/>
          <w:szCs w:val="32"/>
          <w:shd w:val="clear" w:color="auto" w:fill="FFFFFF"/>
        </w:rPr>
        <w:t>万元，较上年决算数增加</w:t>
      </w:r>
      <w:r w:rsidRPr="0044361F">
        <w:rPr>
          <w:rFonts w:ascii="Times New Roman" w:eastAsia="方正仿宋_GBK" w:hAnsi="Times New Roman"/>
          <w:sz w:val="32"/>
          <w:szCs w:val="32"/>
          <w:shd w:val="clear" w:color="auto" w:fill="FFFFFF"/>
        </w:rPr>
        <w:t>0.07</w:t>
      </w:r>
      <w:r w:rsidRPr="0044361F">
        <w:rPr>
          <w:rFonts w:ascii="Times New Roman" w:eastAsia="方正仿宋_GBK" w:hAnsi="Times New Roman"/>
          <w:sz w:val="32"/>
          <w:szCs w:val="32"/>
          <w:shd w:val="clear" w:color="auto" w:fill="FFFFFF"/>
        </w:rPr>
        <w:t>万元，增长</w:t>
      </w:r>
      <w:r w:rsidRPr="0044361F">
        <w:rPr>
          <w:rFonts w:ascii="Times New Roman" w:eastAsia="方正仿宋_GBK" w:hAnsi="Times New Roman"/>
          <w:sz w:val="32"/>
          <w:szCs w:val="32"/>
          <w:shd w:val="clear" w:color="auto" w:fill="FFFFFF"/>
        </w:rPr>
        <w:t>5.60%</w:t>
      </w:r>
      <w:r w:rsidRPr="0044361F">
        <w:rPr>
          <w:rFonts w:ascii="Times New Roman" w:eastAsia="方正仿宋_GBK" w:hAnsi="Times New Roman"/>
          <w:sz w:val="32"/>
          <w:szCs w:val="32"/>
          <w:shd w:val="clear" w:color="auto" w:fill="FFFFFF"/>
        </w:rPr>
        <w:t>，主要原因是培训人员增加，相应经费增加。</w:t>
      </w:r>
    </w:p>
    <w:p w14:paraId="4BC19352" w14:textId="77777777" w:rsidR="00F61E06" w:rsidRPr="00303D84" w:rsidRDefault="000E3A21" w:rsidP="0044361F">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303D84">
        <w:rPr>
          <w:rFonts w:ascii="方正楷体_GBK" w:eastAsia="方正楷体_GBK" w:hAnsi="楷体" w:cs="楷体"/>
          <w:sz w:val="32"/>
          <w:szCs w:val="32"/>
          <w:shd w:val="clear" w:color="auto" w:fill="FFFFFF"/>
          <w:lang w:bidi="ar"/>
        </w:rPr>
        <w:t>（二）机关运行经费情况说明</w:t>
      </w:r>
    </w:p>
    <w:p w14:paraId="5C3D9B7C" w14:textId="7777777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44361F">
        <w:rPr>
          <w:rFonts w:ascii="Times New Roman" w:eastAsia="方正仿宋_GBK" w:hAnsi="Times New Roman" w:hint="default"/>
          <w:sz w:val="32"/>
          <w:szCs w:val="32"/>
          <w:shd w:val="clear" w:color="auto" w:fill="FFFFFF"/>
        </w:rPr>
        <w:t>按照部门决算列报口径，我单位不在机关运行经费统计范围之内</w:t>
      </w:r>
    </w:p>
    <w:p w14:paraId="4282D710" w14:textId="77777777" w:rsidR="00F61E06" w:rsidRPr="00303D84" w:rsidRDefault="000E3A21" w:rsidP="0044361F">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303D84">
        <w:rPr>
          <w:rFonts w:ascii="方正楷体_GBK" w:eastAsia="方正楷体_GBK" w:hAnsi="楷体" w:cs="楷体"/>
          <w:sz w:val="32"/>
          <w:szCs w:val="32"/>
          <w:shd w:val="clear" w:color="auto" w:fill="FFFFFF"/>
          <w:lang w:bidi="ar"/>
        </w:rPr>
        <w:t>（三）国有资产占用情况说明</w:t>
      </w:r>
    </w:p>
    <w:p w14:paraId="308153AF" w14:textId="6C6B7B41"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44361F">
        <w:rPr>
          <w:rFonts w:ascii="Times New Roman" w:eastAsia="方正仿宋_GBK" w:hAnsi="Times New Roman" w:hint="default"/>
          <w:sz w:val="32"/>
          <w:szCs w:val="32"/>
          <w:shd w:val="clear" w:color="auto" w:fill="FFFFFF"/>
        </w:rPr>
        <w:t>截至</w:t>
      </w: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w:t>
      </w:r>
      <w:r w:rsidRPr="0044361F">
        <w:rPr>
          <w:rFonts w:ascii="Times New Roman" w:eastAsia="方正仿宋_GBK" w:hAnsi="Times New Roman" w:hint="default"/>
          <w:sz w:val="32"/>
          <w:szCs w:val="32"/>
          <w:shd w:val="clear" w:color="auto" w:fill="FFFFFF"/>
        </w:rPr>
        <w:t>12</w:t>
      </w:r>
      <w:r w:rsidRPr="0044361F">
        <w:rPr>
          <w:rFonts w:ascii="Times New Roman" w:eastAsia="方正仿宋_GBK" w:hAnsi="Times New Roman" w:hint="default"/>
          <w:sz w:val="32"/>
          <w:szCs w:val="32"/>
          <w:shd w:val="clear" w:color="auto" w:fill="FFFFFF"/>
        </w:rPr>
        <w:t>月</w:t>
      </w:r>
      <w:r w:rsidRPr="0044361F">
        <w:rPr>
          <w:rFonts w:ascii="Times New Roman" w:eastAsia="方正仿宋_GBK" w:hAnsi="Times New Roman" w:hint="default"/>
          <w:sz w:val="32"/>
          <w:szCs w:val="32"/>
          <w:shd w:val="clear" w:color="auto" w:fill="FFFFFF"/>
        </w:rPr>
        <w:t>31</w:t>
      </w:r>
      <w:r w:rsidRPr="0044361F">
        <w:rPr>
          <w:rFonts w:ascii="Times New Roman" w:eastAsia="方正仿宋_GBK" w:hAnsi="Times New Roman" w:hint="default"/>
          <w:sz w:val="32"/>
          <w:szCs w:val="32"/>
          <w:shd w:val="clear" w:color="auto" w:fill="FFFFFF"/>
        </w:rPr>
        <w:t>日，本部门共有车辆</w:t>
      </w:r>
      <w:r w:rsidRPr="0044361F">
        <w:rPr>
          <w:rFonts w:ascii="Times New Roman" w:eastAsia="方正仿宋_GBK" w:hAnsi="Times New Roman" w:hint="default"/>
          <w:sz w:val="32"/>
          <w:szCs w:val="32"/>
        </w:rPr>
        <w:t>1</w:t>
      </w:r>
      <w:r w:rsidRPr="0044361F">
        <w:rPr>
          <w:rFonts w:ascii="Times New Roman" w:eastAsia="方正仿宋_GBK" w:hAnsi="Times New Roman" w:hint="default"/>
          <w:sz w:val="32"/>
          <w:szCs w:val="32"/>
          <w:shd w:val="clear" w:color="auto" w:fill="FFFFFF"/>
        </w:rPr>
        <w:t>辆，其中，副部（省）级及以上领导用车</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辆、主要负责人用车</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辆、机要通信用车</w:t>
      </w:r>
      <w:r w:rsidRPr="0044361F">
        <w:rPr>
          <w:rFonts w:ascii="Times New Roman" w:eastAsia="方正仿宋_GBK" w:hAnsi="Times New Roman" w:hint="default"/>
          <w:sz w:val="32"/>
          <w:szCs w:val="32"/>
        </w:rPr>
        <w:t>1</w:t>
      </w:r>
      <w:r w:rsidRPr="0044361F">
        <w:rPr>
          <w:rFonts w:ascii="Times New Roman" w:eastAsia="方正仿宋_GBK" w:hAnsi="Times New Roman" w:hint="default"/>
          <w:sz w:val="32"/>
          <w:szCs w:val="32"/>
          <w:shd w:val="clear" w:color="auto" w:fill="FFFFFF"/>
        </w:rPr>
        <w:t>辆、应急保障用车</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辆、执法执勤用车</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辆，特种专业技术用车</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辆，离退休干部用车</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辆。单价</w:t>
      </w:r>
      <w:r w:rsidRPr="0044361F">
        <w:rPr>
          <w:rFonts w:ascii="Times New Roman" w:eastAsia="方正仿宋_GBK" w:hAnsi="Times New Roman" w:hint="default"/>
          <w:sz w:val="32"/>
          <w:szCs w:val="32"/>
          <w:shd w:val="clear" w:color="auto" w:fill="FFFFFF"/>
        </w:rPr>
        <w:t>100</w:t>
      </w:r>
      <w:r w:rsidRPr="0044361F">
        <w:rPr>
          <w:rFonts w:ascii="Times New Roman" w:eastAsia="方正仿宋_GBK" w:hAnsi="Times New Roman" w:hint="default"/>
          <w:sz w:val="32"/>
          <w:szCs w:val="32"/>
          <w:shd w:val="clear" w:color="auto" w:fill="FFFFFF"/>
        </w:rPr>
        <w:t>万元（含）以上专用设备</w:t>
      </w:r>
      <w:r w:rsidRPr="0044361F">
        <w:rPr>
          <w:rFonts w:ascii="Times New Roman" w:eastAsia="方正仿宋_GBK" w:hAnsi="Times New Roman" w:hint="default"/>
          <w:sz w:val="32"/>
          <w:szCs w:val="32"/>
        </w:rPr>
        <w:t>0</w:t>
      </w:r>
      <w:r w:rsidRPr="0044361F">
        <w:rPr>
          <w:rFonts w:ascii="Times New Roman" w:eastAsia="方正仿宋_GBK" w:hAnsi="Times New Roman" w:hint="default"/>
          <w:sz w:val="32"/>
          <w:szCs w:val="32"/>
          <w:shd w:val="clear" w:color="auto" w:fill="FFFFFF"/>
        </w:rPr>
        <w:t>台（套）。</w:t>
      </w:r>
    </w:p>
    <w:p w14:paraId="6C74365D" w14:textId="77777777" w:rsidR="00F61E06" w:rsidRPr="00303D84" w:rsidRDefault="000E3A21" w:rsidP="009B79DA">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303D84">
        <w:rPr>
          <w:rFonts w:ascii="方正楷体_GBK" w:eastAsia="方正楷体_GBK" w:hAnsi="楷体" w:cs="楷体"/>
          <w:sz w:val="32"/>
          <w:szCs w:val="32"/>
          <w:shd w:val="clear" w:color="auto" w:fill="FFFFFF"/>
          <w:lang w:bidi="ar"/>
        </w:rPr>
        <w:lastRenderedPageBreak/>
        <w:t>（四）政府采购支出情况说明</w:t>
      </w:r>
    </w:p>
    <w:p w14:paraId="41568D2A" w14:textId="77777777" w:rsidR="00F61E06" w:rsidRPr="0044361F" w:rsidRDefault="000E3A21" w:rsidP="009B79DA">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shd w:val="clear" w:color="auto" w:fill="FFFFFF"/>
        </w:rPr>
      </w:pPr>
      <w:r w:rsidRPr="0044361F">
        <w:rPr>
          <w:rFonts w:ascii="Times New Roman" w:eastAsia="方正仿宋_GBK" w:hAnsi="Times New Roman" w:hint="default"/>
          <w:sz w:val="32"/>
          <w:szCs w:val="32"/>
          <w:shd w:val="clear" w:color="auto" w:fill="FFFFFF"/>
        </w:rPr>
        <w:t>2023</w:t>
      </w:r>
      <w:r w:rsidRPr="0044361F">
        <w:rPr>
          <w:rFonts w:ascii="Times New Roman" w:eastAsia="方正仿宋_GBK" w:hAnsi="Times New Roman" w:hint="default"/>
          <w:sz w:val="32"/>
          <w:szCs w:val="32"/>
          <w:shd w:val="clear" w:color="auto" w:fill="FFFFFF"/>
        </w:rPr>
        <w:t>年度我单位未发生政府采</w:t>
      </w:r>
      <w:r w:rsidRPr="0044361F">
        <w:rPr>
          <w:rFonts w:ascii="方正仿宋_GBK" w:eastAsia="方正仿宋_GBK" w:hAnsi="方正仿宋_GBK" w:cs="方正仿宋_GBK"/>
          <w:sz w:val="32"/>
          <w:szCs w:val="32"/>
          <w:shd w:val="clear" w:color="auto" w:fill="FFFFFF"/>
        </w:rPr>
        <w:t>购事项，无相关经费支出。</w:t>
      </w:r>
    </w:p>
    <w:p w14:paraId="30725601" w14:textId="77777777" w:rsidR="00F61E06" w:rsidRPr="00303D84" w:rsidRDefault="000E3A21" w:rsidP="009B79DA">
      <w:pPr>
        <w:pStyle w:val="a6"/>
        <w:widowControl w:val="0"/>
        <w:shd w:val="clear" w:color="auto" w:fill="FFFFFF"/>
        <w:spacing w:before="0" w:beforeAutospacing="0" w:after="0" w:afterAutospacing="0" w:line="574" w:lineRule="exact"/>
        <w:ind w:firstLineChars="200" w:firstLine="640"/>
        <w:rPr>
          <w:rStyle w:val="a8"/>
          <w:rFonts w:ascii="方正黑体_GBK" w:eastAsia="方正黑体_GBK" w:hAnsi="黑体" w:cs="黑体" w:hint="default"/>
          <w:b w:val="0"/>
          <w:sz w:val="32"/>
          <w:szCs w:val="32"/>
          <w:shd w:val="clear" w:color="auto" w:fill="FFFFFF"/>
        </w:rPr>
      </w:pPr>
      <w:r w:rsidRPr="00303D84">
        <w:rPr>
          <w:rStyle w:val="a8"/>
          <w:rFonts w:ascii="方正黑体_GBK" w:eastAsia="方正黑体_GBK" w:hAnsi="黑体" w:cs="黑体"/>
          <w:b w:val="0"/>
          <w:sz w:val="32"/>
          <w:szCs w:val="32"/>
          <w:shd w:val="clear" w:color="auto" w:fill="FFFFFF"/>
        </w:rPr>
        <w:t>五、预算绩效管理情况说明</w:t>
      </w:r>
    </w:p>
    <w:p w14:paraId="4DB95E49" w14:textId="77777777" w:rsidR="001044B9" w:rsidRPr="001044B9" w:rsidRDefault="001044B9" w:rsidP="009B79DA">
      <w:pPr>
        <w:pStyle w:val="a9"/>
        <w:tabs>
          <w:tab w:val="center" w:pos="4153"/>
          <w:tab w:val="left" w:pos="7275"/>
        </w:tabs>
        <w:spacing w:line="594" w:lineRule="exact"/>
        <w:ind w:firstLine="640"/>
        <w:rPr>
          <w:rFonts w:ascii="Times New Roman" w:eastAsia="方正楷体_GBK" w:hAnsi="Times New Roman"/>
          <w:color w:val="000000"/>
          <w:sz w:val="32"/>
          <w:szCs w:val="32"/>
        </w:rPr>
      </w:pPr>
      <w:r w:rsidRPr="001044B9">
        <w:rPr>
          <w:rFonts w:ascii="Times New Roman" w:eastAsia="方正楷体_GBK" w:hAnsi="Times New Roman" w:hint="eastAsia"/>
          <w:color w:val="000000"/>
          <w:sz w:val="32"/>
          <w:szCs w:val="32"/>
        </w:rPr>
        <w:t>（一）预算绩效管理工作开展情况</w:t>
      </w:r>
    </w:p>
    <w:p w14:paraId="5B62F873" w14:textId="77777777" w:rsidR="001044B9" w:rsidRPr="001044B9" w:rsidRDefault="001044B9" w:rsidP="009B79DA">
      <w:pPr>
        <w:pStyle w:val="a9"/>
        <w:tabs>
          <w:tab w:val="center" w:pos="4153"/>
          <w:tab w:val="left" w:pos="7275"/>
        </w:tabs>
        <w:spacing w:line="594" w:lineRule="exact"/>
        <w:ind w:firstLine="640"/>
        <w:rPr>
          <w:rFonts w:ascii="Times New Roman" w:eastAsia="方正仿宋_GBK" w:hAnsi="Times New Roman" w:cs="宋体"/>
          <w:kern w:val="0"/>
          <w:sz w:val="32"/>
          <w:szCs w:val="32"/>
        </w:rPr>
      </w:pPr>
      <w:r w:rsidRPr="001044B9">
        <w:rPr>
          <w:rFonts w:ascii="Times New Roman" w:eastAsia="方正仿宋_GBK" w:hAnsi="Times New Roman" w:cs="宋体" w:hint="eastAsia"/>
          <w:kern w:val="0"/>
          <w:sz w:val="32"/>
          <w:szCs w:val="32"/>
        </w:rPr>
        <w:t>根据预算绩效管理要求，我单位对</w:t>
      </w:r>
      <w:r w:rsidRPr="001044B9">
        <w:rPr>
          <w:rFonts w:ascii="Times New Roman" w:eastAsia="方正仿宋_GBK" w:hAnsi="Times New Roman" w:cs="宋体" w:hint="eastAsia"/>
          <w:kern w:val="0"/>
          <w:sz w:val="32"/>
          <w:szCs w:val="32"/>
        </w:rPr>
        <w:t>12</w:t>
      </w:r>
      <w:r w:rsidRPr="001044B9">
        <w:rPr>
          <w:rFonts w:ascii="Times New Roman" w:eastAsia="方正仿宋_GBK" w:hAnsi="Times New Roman" w:cs="宋体" w:hint="eastAsia"/>
          <w:kern w:val="0"/>
          <w:sz w:val="32"/>
          <w:szCs w:val="32"/>
        </w:rPr>
        <w:t>个项目开展了绩效自评，以填报绩效自评表形式开展自评</w:t>
      </w:r>
      <w:r w:rsidRPr="001044B9">
        <w:rPr>
          <w:rFonts w:ascii="Times New Roman" w:eastAsia="方正仿宋_GBK" w:hAnsi="Times New Roman" w:cs="宋体" w:hint="eastAsia"/>
          <w:kern w:val="0"/>
          <w:sz w:val="32"/>
          <w:szCs w:val="32"/>
        </w:rPr>
        <w:t>12</w:t>
      </w:r>
      <w:r w:rsidRPr="001044B9">
        <w:rPr>
          <w:rFonts w:ascii="Times New Roman" w:eastAsia="方正仿宋_GBK" w:hAnsi="Times New Roman" w:cs="宋体" w:hint="eastAsia"/>
          <w:kern w:val="0"/>
          <w:sz w:val="32"/>
          <w:szCs w:val="32"/>
        </w:rPr>
        <w:t>项，涉及资金</w:t>
      </w:r>
      <w:r w:rsidRPr="001044B9">
        <w:rPr>
          <w:rFonts w:ascii="Times New Roman" w:eastAsia="方正仿宋_GBK" w:hAnsi="Times New Roman" w:cs="宋体" w:hint="eastAsia"/>
          <w:kern w:val="0"/>
          <w:sz w:val="32"/>
          <w:szCs w:val="32"/>
        </w:rPr>
        <w:t>802.24</w:t>
      </w:r>
      <w:r w:rsidRPr="001044B9">
        <w:rPr>
          <w:rFonts w:ascii="Times New Roman" w:eastAsia="方正仿宋_GBK" w:hAnsi="Times New Roman" w:cs="宋体" w:hint="eastAsia"/>
          <w:kern w:val="0"/>
          <w:sz w:val="32"/>
          <w:szCs w:val="32"/>
        </w:rPr>
        <w:t>万元。其中，一般性项目</w:t>
      </w:r>
      <w:r w:rsidRPr="001044B9">
        <w:rPr>
          <w:rFonts w:ascii="Times New Roman" w:eastAsia="方正仿宋_GBK" w:hAnsi="Times New Roman" w:cs="宋体" w:hint="eastAsia"/>
          <w:kern w:val="0"/>
          <w:sz w:val="32"/>
          <w:szCs w:val="32"/>
        </w:rPr>
        <w:t>12</w:t>
      </w:r>
      <w:r w:rsidRPr="001044B9">
        <w:rPr>
          <w:rFonts w:ascii="Times New Roman" w:eastAsia="方正仿宋_GBK" w:hAnsi="Times New Roman" w:cs="宋体" w:hint="eastAsia"/>
          <w:kern w:val="0"/>
          <w:sz w:val="32"/>
          <w:szCs w:val="32"/>
        </w:rPr>
        <w:t>个，涉及资金</w:t>
      </w:r>
      <w:r w:rsidRPr="001044B9">
        <w:rPr>
          <w:rFonts w:ascii="Times New Roman" w:eastAsia="方正仿宋_GBK" w:hAnsi="Times New Roman" w:cs="宋体" w:hint="eastAsia"/>
          <w:kern w:val="0"/>
          <w:sz w:val="32"/>
          <w:szCs w:val="32"/>
        </w:rPr>
        <w:t>802.24</w:t>
      </w:r>
      <w:r w:rsidRPr="001044B9">
        <w:rPr>
          <w:rFonts w:ascii="Times New Roman" w:eastAsia="方正仿宋_GBK" w:hAnsi="Times New Roman" w:cs="宋体" w:hint="eastAsia"/>
          <w:kern w:val="0"/>
          <w:sz w:val="32"/>
          <w:szCs w:val="32"/>
        </w:rPr>
        <w:t>万元。</w:t>
      </w:r>
    </w:p>
    <w:p w14:paraId="7EE23D1F" w14:textId="2777FA41" w:rsidR="001044B9" w:rsidRPr="001044B9" w:rsidRDefault="001044B9" w:rsidP="009B79DA">
      <w:pPr>
        <w:tabs>
          <w:tab w:val="center" w:pos="4153"/>
          <w:tab w:val="left" w:pos="7275"/>
        </w:tabs>
        <w:spacing w:line="594" w:lineRule="exact"/>
        <w:ind w:left="640"/>
        <w:rPr>
          <w:rFonts w:ascii="Times New Roman" w:eastAsia="方正楷体_GBK" w:hAnsi="Times New Roman" w:hint="default"/>
          <w:color w:val="000000"/>
          <w:sz w:val="32"/>
          <w:szCs w:val="32"/>
        </w:rPr>
      </w:pPr>
      <w:r>
        <w:rPr>
          <w:rFonts w:ascii="Times New Roman" w:eastAsia="方正楷体_GBK" w:hAnsi="Times New Roman"/>
          <w:color w:val="000000"/>
          <w:sz w:val="32"/>
          <w:szCs w:val="32"/>
        </w:rPr>
        <w:t>（二）</w:t>
      </w:r>
      <w:r w:rsidRPr="001044B9">
        <w:rPr>
          <w:rFonts w:ascii="Times New Roman" w:eastAsia="方正楷体_GBK" w:hAnsi="Times New Roman"/>
          <w:color w:val="000000"/>
          <w:sz w:val="32"/>
          <w:szCs w:val="32"/>
        </w:rPr>
        <w:t>绩效自评结果</w:t>
      </w:r>
    </w:p>
    <w:p w14:paraId="484FDD4D" w14:textId="77777777" w:rsidR="001044B9" w:rsidRPr="001044B9" w:rsidRDefault="001044B9" w:rsidP="009B79DA">
      <w:pPr>
        <w:pStyle w:val="a9"/>
        <w:tabs>
          <w:tab w:val="center" w:pos="4153"/>
          <w:tab w:val="left" w:pos="7275"/>
        </w:tabs>
        <w:spacing w:line="600" w:lineRule="exact"/>
        <w:ind w:firstLine="640"/>
        <w:rPr>
          <w:rFonts w:ascii="Times New Roman" w:eastAsia="方正楷体_GBK" w:hAnsi="Times New Roman"/>
          <w:color w:val="000000"/>
          <w:sz w:val="32"/>
          <w:szCs w:val="32"/>
        </w:rPr>
      </w:pPr>
      <w:r w:rsidRPr="001044B9">
        <w:rPr>
          <w:rFonts w:ascii="Times New Roman" w:eastAsia="方正仿宋_GBK" w:hAnsi="Times New Roman" w:cs="宋体" w:hint="eastAsia"/>
          <w:color w:val="000000"/>
          <w:kern w:val="0"/>
          <w:sz w:val="32"/>
          <w:szCs w:val="32"/>
        </w:rPr>
        <w:t>具体内容详见附件</w:t>
      </w:r>
      <w:r w:rsidRPr="001044B9">
        <w:rPr>
          <w:rFonts w:ascii="Times New Roman" w:eastAsia="方正仿宋_GBK" w:hAnsi="Times New Roman" w:cs="宋体" w:hint="eastAsia"/>
          <w:color w:val="000000"/>
          <w:kern w:val="0"/>
          <w:sz w:val="32"/>
          <w:szCs w:val="32"/>
        </w:rPr>
        <w:t>2023</w:t>
      </w:r>
      <w:r w:rsidRPr="001044B9">
        <w:rPr>
          <w:rFonts w:ascii="Times New Roman" w:eastAsia="方正仿宋_GBK" w:hAnsi="Times New Roman" w:cs="宋体" w:hint="eastAsia"/>
          <w:color w:val="000000"/>
          <w:kern w:val="0"/>
          <w:sz w:val="32"/>
          <w:szCs w:val="32"/>
        </w:rPr>
        <w:t>年度绩效自评公开表（《项目绩效自评结果汇总表》、《项目支出绩效目标自评表》）。</w:t>
      </w:r>
    </w:p>
    <w:p w14:paraId="35B157E1" w14:textId="28527041" w:rsidR="00F61E06" w:rsidRPr="00303D84" w:rsidRDefault="000E3A21" w:rsidP="009B79DA">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303D84">
        <w:rPr>
          <w:rFonts w:ascii="方正楷体_GBK" w:eastAsia="方正楷体_GBK" w:hAnsi="楷体" w:cs="楷体" w:hint="eastAsia"/>
          <w:sz w:val="32"/>
          <w:szCs w:val="32"/>
          <w:shd w:val="clear" w:color="auto" w:fill="FFFFFF"/>
          <w:lang w:bidi="ar"/>
        </w:rPr>
        <w:t>（三）财政绩效评价情况</w:t>
      </w:r>
    </w:p>
    <w:p w14:paraId="72EC810D" w14:textId="77777777" w:rsidR="00974CA6" w:rsidRPr="00661567" w:rsidRDefault="00974CA6" w:rsidP="00974CA6">
      <w:pPr>
        <w:pStyle w:val="a6"/>
        <w:widowControl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661567">
        <w:rPr>
          <w:rStyle w:val="a8"/>
          <w:rFonts w:ascii="Times New Roman" w:eastAsia="方正仿宋_GBK" w:hAnsi="Times New Roman" w:hint="default"/>
          <w:b w:val="0"/>
          <w:sz w:val="32"/>
          <w:szCs w:val="32"/>
          <w:shd w:val="clear" w:color="auto" w:fill="FFFFFF"/>
        </w:rPr>
        <w:t>区财政局未委托第三方对我单位开展绩效评价。</w:t>
      </w:r>
    </w:p>
    <w:p w14:paraId="4E10B47B" w14:textId="5E13B93B" w:rsidR="00F61E06" w:rsidRPr="0044361F" w:rsidRDefault="000E3A21" w:rsidP="009B79DA">
      <w:pPr>
        <w:pStyle w:val="a6"/>
        <w:widowControl w:val="0"/>
        <w:shd w:val="clear" w:color="auto" w:fill="FFFFFF"/>
        <w:spacing w:before="0" w:beforeAutospacing="0" w:after="0" w:afterAutospacing="0" w:line="574" w:lineRule="exact"/>
        <w:ind w:firstLineChars="200" w:firstLine="640"/>
        <w:rPr>
          <w:rStyle w:val="a8"/>
          <w:rFonts w:ascii="方正仿宋_GBK" w:eastAsia="方正仿宋_GBK" w:hAnsi="方正仿宋_GBK" w:cs="方正仿宋_GBK" w:hint="default"/>
          <w:b w:val="0"/>
          <w:sz w:val="32"/>
          <w:szCs w:val="32"/>
          <w:shd w:val="clear" w:color="auto" w:fill="FFFFFF"/>
        </w:rPr>
      </w:pPr>
      <w:r w:rsidRPr="0044361F">
        <w:rPr>
          <w:rStyle w:val="a8"/>
          <w:rFonts w:ascii="方正仿宋_GBK" w:eastAsia="方正仿宋_GBK" w:hAnsi="Cambria" w:cs="Cambria"/>
          <w:b w:val="0"/>
          <w:sz w:val="32"/>
          <w:szCs w:val="32"/>
          <w:shd w:val="clear" w:color="auto" w:fill="FFFFFF"/>
        </w:rPr>
        <w:t> </w:t>
      </w:r>
      <w:r w:rsidRPr="00303D84">
        <w:rPr>
          <w:rStyle w:val="a8"/>
          <w:rFonts w:ascii="方正黑体_GBK" w:eastAsia="方正黑体_GBK" w:hAnsi="黑体" w:cs="黑体"/>
          <w:b w:val="0"/>
          <w:sz w:val="32"/>
          <w:szCs w:val="32"/>
          <w:shd w:val="clear" w:color="auto" w:fill="FFFFFF"/>
        </w:rPr>
        <w:t>六、专业名词解释</w:t>
      </w:r>
    </w:p>
    <w:p w14:paraId="71E8AC5F" w14:textId="77777777" w:rsidR="00F61E06" w:rsidRPr="0044361F" w:rsidRDefault="000E3A21" w:rsidP="009B79DA">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44361F">
        <w:rPr>
          <w:rFonts w:ascii="方正仿宋_GBK" w:eastAsia="方正仿宋_GBK" w:hAnsi="方正仿宋_GBK" w:cs="方正仿宋_GBK"/>
          <w:sz w:val="32"/>
          <w:szCs w:val="32"/>
          <w:shd w:val="clear" w:color="auto" w:fill="FFFFFF"/>
        </w:rPr>
        <w:t>以下为常见专业名词解释目录，仅供参考，</w:t>
      </w:r>
    </w:p>
    <w:p w14:paraId="0629A29D" w14:textId="35B603F2" w:rsidR="00F61E06" w:rsidRPr="0044361F" w:rsidRDefault="000E3A21" w:rsidP="009B79DA">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Fonts w:ascii="方正楷体_GBK" w:eastAsia="方正楷体_GBK" w:hAnsi="楷体" w:cs="楷体"/>
          <w:sz w:val="32"/>
          <w:szCs w:val="32"/>
          <w:shd w:val="clear" w:color="auto" w:fill="FFFFFF"/>
          <w:lang w:bidi="ar"/>
        </w:rPr>
        <w:t>（一）财政拨款收入：</w:t>
      </w:r>
      <w:r w:rsidRPr="0044361F">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06501C4F" w14:textId="22C229E4"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t>（二）事业收入</w:t>
      </w:r>
      <w:r w:rsidRPr="00303D84">
        <w:rPr>
          <w:rFonts w:ascii="方正楷体_GBK" w:eastAsia="方正楷体_GBK" w:hAnsi="楷体" w:cs="楷体"/>
          <w:sz w:val="32"/>
          <w:szCs w:val="32"/>
          <w:shd w:val="clear" w:color="auto" w:fill="FFFFFF"/>
        </w:rPr>
        <w:t>：</w:t>
      </w:r>
      <w:r w:rsidRPr="0044361F">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A5AA9D0" w14:textId="0DCDD48A"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t>（三）经营收入</w:t>
      </w:r>
      <w:r w:rsidRPr="00303D84">
        <w:rPr>
          <w:rFonts w:ascii="方正楷体_GBK" w:eastAsia="方正楷体_GBK" w:hAnsi="楷体" w:cs="楷体"/>
          <w:sz w:val="32"/>
          <w:szCs w:val="32"/>
          <w:shd w:val="clear" w:color="auto" w:fill="FFFFFF"/>
        </w:rPr>
        <w:t>：</w:t>
      </w:r>
      <w:r w:rsidRPr="0044361F">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1331635C" w14:textId="2C5F7B44"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lastRenderedPageBreak/>
        <w:t>（四）其他收入</w:t>
      </w:r>
      <w:r w:rsidRPr="00303D84">
        <w:rPr>
          <w:rStyle w:val="a8"/>
          <w:rFonts w:ascii="方正楷体_GBK" w:eastAsia="方正楷体_GBK"/>
        </w:rPr>
        <w:t>：</w:t>
      </w:r>
      <w:r w:rsidRPr="0044361F">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8BD8F3F" w14:textId="7777777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t>（五）使用非财政拨款结余</w:t>
      </w:r>
      <w:r w:rsidRPr="00303D84">
        <w:rPr>
          <w:rStyle w:val="a8"/>
          <w:rFonts w:ascii="方正楷体_GBK" w:eastAsia="方正楷体_GBK"/>
        </w:rPr>
        <w:t>：</w:t>
      </w:r>
      <w:r w:rsidRPr="0044361F">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B2D4106" w14:textId="66089DF7"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t>（六）年初结转和结余</w:t>
      </w:r>
      <w:r w:rsidRPr="00303D84">
        <w:rPr>
          <w:rStyle w:val="a8"/>
          <w:rFonts w:ascii="方正楷体_GBK" w:eastAsia="方正楷体_GBK"/>
        </w:rPr>
        <w:t>：</w:t>
      </w:r>
      <w:r w:rsidRPr="0044361F">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2224548E" w14:textId="73A10AC2"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t>（七）结余分配</w:t>
      </w:r>
      <w:r w:rsidRPr="00303D84">
        <w:rPr>
          <w:rStyle w:val="a8"/>
          <w:rFonts w:ascii="方正楷体_GBK" w:eastAsia="方正楷体_GBK"/>
        </w:rPr>
        <w:t>：</w:t>
      </w:r>
      <w:r w:rsidRPr="0044361F">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66CC891A" w14:textId="0426A240"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t>（八）年末结转和结余</w:t>
      </w:r>
      <w:r w:rsidRPr="00303D84">
        <w:rPr>
          <w:rStyle w:val="a8"/>
          <w:rFonts w:ascii="方正楷体_GBK" w:eastAsia="方正楷体_GBK"/>
        </w:rPr>
        <w:t>：</w:t>
      </w:r>
      <w:r w:rsidRPr="0044361F">
        <w:rPr>
          <w:rFonts w:ascii="方正仿宋_GBK" w:eastAsia="方正仿宋_GBK" w:hAnsi="方正仿宋_GBK" w:cs="方正仿宋_GBK"/>
          <w:sz w:val="32"/>
          <w:szCs w:val="32"/>
          <w:shd w:val="clear" w:color="auto" w:fill="FFFFFF"/>
        </w:rPr>
        <w:t>指单位结转下年的基本支出结转、项目支出结转和结余、经营结余。</w:t>
      </w:r>
    </w:p>
    <w:p w14:paraId="4FB48927" w14:textId="592B28C5"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t>（九）基本支出</w:t>
      </w:r>
      <w:r w:rsidRPr="00303D84">
        <w:rPr>
          <w:rStyle w:val="a8"/>
          <w:rFonts w:ascii="方正楷体_GBK" w:eastAsia="方正楷体_GBK"/>
        </w:rPr>
        <w:t>：</w:t>
      </w:r>
      <w:r w:rsidRPr="0044361F">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BFE8DC9" w14:textId="67C7FE42"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lastRenderedPageBreak/>
        <w:t>（十）项目支出</w:t>
      </w:r>
      <w:r w:rsidRPr="00303D84">
        <w:rPr>
          <w:rStyle w:val="a8"/>
          <w:rFonts w:ascii="方正楷体_GBK" w:eastAsia="方正楷体_GBK"/>
        </w:rPr>
        <w:t>：</w:t>
      </w:r>
      <w:r w:rsidRPr="0044361F">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4F923215" w14:textId="7E720B01"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t>（十一）经营支出</w:t>
      </w:r>
      <w:r w:rsidRPr="00303D84">
        <w:rPr>
          <w:rStyle w:val="a8"/>
          <w:rFonts w:ascii="方正楷体_GBK" w:eastAsia="方正楷体_GBK"/>
        </w:rPr>
        <w:t>：</w:t>
      </w:r>
      <w:r w:rsidRPr="0044361F">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36983635" w14:textId="781D2E2E"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t>（十二）“三公”经费</w:t>
      </w:r>
      <w:r w:rsidRPr="00303D84">
        <w:rPr>
          <w:rFonts w:ascii="方正楷体_GBK" w:eastAsia="方正楷体_GBK" w:hAnsi="楷体" w:cs="楷体"/>
          <w:sz w:val="32"/>
          <w:szCs w:val="32"/>
          <w:shd w:val="clear" w:color="auto" w:fill="FFFFFF"/>
        </w:rPr>
        <w:t>：</w:t>
      </w:r>
      <w:r w:rsidRPr="0044361F">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8645C49" w14:textId="12818EA1"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t>（十三）机关运行经费</w:t>
      </w:r>
      <w:r w:rsidRPr="00303D84">
        <w:rPr>
          <w:rStyle w:val="a8"/>
          <w:rFonts w:ascii="方正楷体_GBK" w:eastAsia="方正楷体_GBK"/>
        </w:rPr>
        <w:t>：</w:t>
      </w:r>
      <w:r w:rsidRPr="0044361F">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D350582" w14:textId="0F4969F8"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t>（十四）工资福利支出（支出经济分类科目类级）</w:t>
      </w:r>
      <w:r w:rsidRPr="00303D84">
        <w:rPr>
          <w:rStyle w:val="a8"/>
          <w:rFonts w:ascii="方正楷体_GBK" w:eastAsia="方正楷体_GBK"/>
        </w:rPr>
        <w:t>：</w:t>
      </w:r>
      <w:r w:rsidRPr="0044361F">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14:paraId="46210D6A" w14:textId="0E72FA68"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t>（十五）商品和服务支出（支出经济分类科目类级）</w:t>
      </w:r>
      <w:r w:rsidRPr="00303D84">
        <w:rPr>
          <w:rStyle w:val="a8"/>
          <w:rFonts w:ascii="方正楷体_GBK" w:eastAsia="方正楷体_GBK"/>
        </w:rPr>
        <w:t>：</w:t>
      </w:r>
      <w:r w:rsidRPr="0044361F">
        <w:rPr>
          <w:rFonts w:ascii="方正仿宋_GBK" w:eastAsia="方正仿宋_GBK" w:hAnsi="方正仿宋_GBK" w:cs="方正仿宋_GBK"/>
          <w:sz w:val="32"/>
          <w:szCs w:val="32"/>
          <w:shd w:val="clear" w:color="auto" w:fill="FFFFFF"/>
        </w:rPr>
        <w:t>反映</w:t>
      </w:r>
      <w:r w:rsidRPr="0044361F">
        <w:rPr>
          <w:rFonts w:ascii="方正仿宋_GBK" w:eastAsia="方正仿宋_GBK" w:hAnsi="方正仿宋_GBK" w:cs="方正仿宋_GBK"/>
          <w:sz w:val="32"/>
          <w:szCs w:val="32"/>
          <w:shd w:val="clear" w:color="auto" w:fill="FFFFFF"/>
        </w:rPr>
        <w:lastRenderedPageBreak/>
        <w:t>单位购买商品和服务的支出（不包括用于购置固定资产的支出、战略性和应急储备支出）。</w:t>
      </w:r>
    </w:p>
    <w:p w14:paraId="7D0C7664" w14:textId="6BFD1ACE"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t>（十六）对个人和家庭的补助（支出经济分类科目类级）</w:t>
      </w:r>
      <w:r w:rsidRPr="00303D84">
        <w:rPr>
          <w:rStyle w:val="a8"/>
          <w:rFonts w:ascii="方正楷体_GBK" w:eastAsia="方正楷体_GBK"/>
        </w:rPr>
        <w:t>：</w:t>
      </w:r>
      <w:r w:rsidRPr="0044361F">
        <w:rPr>
          <w:rFonts w:ascii="方正仿宋_GBK" w:eastAsia="方正仿宋_GBK" w:hAnsi="方正仿宋_GBK" w:cs="方正仿宋_GBK"/>
          <w:sz w:val="32"/>
          <w:szCs w:val="32"/>
          <w:shd w:val="clear" w:color="auto" w:fill="FFFFFF"/>
        </w:rPr>
        <w:t>反映用于对个人和家庭的补助支出。</w:t>
      </w:r>
    </w:p>
    <w:p w14:paraId="6226E731" w14:textId="67FA456C" w:rsidR="00F61E06" w:rsidRPr="0044361F" w:rsidRDefault="000E3A21" w:rsidP="0044361F">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303D84">
        <w:rPr>
          <w:rStyle w:val="a8"/>
          <w:rFonts w:ascii="方正楷体_GBK" w:eastAsia="方正楷体_GBK" w:hAnsi="楷体" w:cs="楷体"/>
          <w:b w:val="0"/>
          <w:sz w:val="32"/>
          <w:szCs w:val="32"/>
          <w:shd w:val="clear" w:color="auto" w:fill="FFFFFF"/>
        </w:rPr>
        <w:t>（十七）其他资本性支出（支出经济分类科目类级）</w:t>
      </w:r>
      <w:r w:rsidRPr="00303D84">
        <w:rPr>
          <w:rStyle w:val="a8"/>
          <w:rFonts w:ascii="方正楷体_GBK" w:eastAsia="方正楷体_GBK"/>
        </w:rPr>
        <w:t>：</w:t>
      </w:r>
      <w:r w:rsidRPr="0044361F">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9802F3A" w14:textId="0746325B" w:rsidR="00F61E06" w:rsidRPr="00303D84" w:rsidRDefault="000E3A21" w:rsidP="0044361F">
      <w:pPr>
        <w:pStyle w:val="a6"/>
        <w:widowControl w:val="0"/>
        <w:shd w:val="clear" w:color="auto" w:fill="FFFFFF"/>
        <w:spacing w:before="0" w:beforeAutospacing="0" w:after="0" w:afterAutospacing="0" w:line="574" w:lineRule="exact"/>
        <w:ind w:firstLineChars="200" w:firstLine="640"/>
        <w:rPr>
          <w:rStyle w:val="a8"/>
          <w:rFonts w:ascii="方正黑体_GBK" w:eastAsia="方正黑体_GBK" w:hAnsi="方正仿宋_GBK" w:cs="方正仿宋_GBK" w:hint="default"/>
          <w:b w:val="0"/>
          <w:sz w:val="32"/>
          <w:szCs w:val="32"/>
          <w:shd w:val="clear" w:color="auto" w:fill="FFFFFF"/>
        </w:rPr>
      </w:pPr>
      <w:r w:rsidRPr="00303D84">
        <w:rPr>
          <w:rStyle w:val="a8"/>
          <w:rFonts w:ascii="方正黑体_GBK" w:eastAsia="方正黑体_GBK" w:hAnsi="方正仿宋_GBK" w:cs="方正仿宋_GBK"/>
          <w:b w:val="0"/>
          <w:sz w:val="32"/>
          <w:szCs w:val="32"/>
          <w:shd w:val="clear" w:color="auto" w:fill="FFFFFF"/>
        </w:rPr>
        <w:t xml:space="preserve"> </w:t>
      </w:r>
      <w:r w:rsidRPr="00303D84">
        <w:rPr>
          <w:rStyle w:val="a8"/>
          <w:rFonts w:ascii="方正黑体_GBK" w:eastAsia="方正黑体_GBK" w:hAnsi="黑体" w:cs="黑体"/>
          <w:b w:val="0"/>
          <w:sz w:val="32"/>
          <w:szCs w:val="32"/>
          <w:shd w:val="clear" w:color="auto" w:fill="FFFFFF"/>
        </w:rPr>
        <w:t>七、决算公开联系方式及信息反馈渠道</w:t>
      </w:r>
    </w:p>
    <w:p w14:paraId="4722B286" w14:textId="1A8CBBE5" w:rsidR="00F61E06" w:rsidRPr="0044361F" w:rsidRDefault="000E3A21" w:rsidP="0044361F">
      <w:pPr>
        <w:pStyle w:val="a6"/>
        <w:widowControl w:val="0"/>
        <w:snapToGrid w:val="0"/>
        <w:spacing w:before="0" w:beforeAutospacing="0" w:after="0" w:afterAutospacing="0" w:line="574" w:lineRule="exact"/>
        <w:ind w:firstLineChars="200" w:firstLine="640"/>
        <w:jc w:val="both"/>
        <w:rPr>
          <w:rStyle w:val="a8"/>
          <w:rFonts w:ascii="Times New Roman" w:eastAsia="方正仿宋_GBK" w:hAnsi="Times New Roman" w:hint="default"/>
          <w:b w:val="0"/>
          <w:sz w:val="32"/>
          <w:szCs w:val="32"/>
          <w:shd w:val="clear" w:color="auto" w:fill="FFFF00"/>
        </w:rPr>
      </w:pPr>
      <w:r w:rsidRPr="0044361F">
        <w:rPr>
          <w:rFonts w:ascii="方正仿宋_GBK" w:eastAsia="方正仿宋_GBK" w:hAnsi="方正仿宋_GBK" w:cs="方正仿宋_GBK"/>
          <w:sz w:val="32"/>
          <w:szCs w:val="32"/>
          <w:shd w:val="clear" w:color="auto" w:fill="FFFFFF"/>
        </w:rPr>
        <w:t>本单位决算公开信息反馈和联系方</w:t>
      </w:r>
      <w:r w:rsidRPr="0044361F">
        <w:rPr>
          <w:rFonts w:ascii="Times New Roman" w:eastAsia="方正仿宋_GBK" w:hAnsi="Times New Roman" w:hint="default"/>
          <w:sz w:val="32"/>
          <w:szCs w:val="32"/>
          <w:shd w:val="clear" w:color="auto" w:fill="FFFFFF"/>
        </w:rPr>
        <w:t>式：</w:t>
      </w:r>
      <w:r w:rsidR="0044361F" w:rsidRPr="0044361F">
        <w:rPr>
          <w:rFonts w:ascii="Times New Roman" w:eastAsia="方正仿宋_GBK" w:hAnsi="Times New Roman" w:hint="default"/>
          <w:sz w:val="32"/>
          <w:szCs w:val="32"/>
          <w:shd w:val="clear" w:color="auto" w:fill="FFFFFF"/>
        </w:rPr>
        <w:t xml:space="preserve"> </w:t>
      </w:r>
      <w:r w:rsidRPr="0044361F">
        <w:rPr>
          <w:rFonts w:ascii="Times New Roman" w:eastAsia="方正仿宋_GBK" w:hAnsi="Times New Roman" w:hint="default"/>
          <w:sz w:val="32"/>
          <w:szCs w:val="32"/>
          <w:shd w:val="clear" w:color="auto" w:fill="FFFFFF"/>
        </w:rPr>
        <w:t>023-</w:t>
      </w:r>
      <w:r w:rsidR="0044361F" w:rsidRPr="0044361F">
        <w:rPr>
          <w:rFonts w:ascii="Times New Roman" w:eastAsia="方正仿宋_GBK" w:hAnsi="Times New Roman" w:hint="default"/>
          <w:sz w:val="32"/>
          <w:szCs w:val="32"/>
          <w:shd w:val="clear" w:color="auto" w:fill="FFFFFF"/>
        </w:rPr>
        <w:t>40400789</w:t>
      </w:r>
    </w:p>
    <w:p w14:paraId="4078F6FD" w14:textId="77777777" w:rsidR="00F61E06" w:rsidRPr="007F4FF4" w:rsidRDefault="00F61E06">
      <w:pPr>
        <w:pStyle w:val="1"/>
        <w:autoSpaceDE w:val="0"/>
        <w:ind w:firstLineChars="0" w:firstLine="0"/>
        <w:rPr>
          <w:rFonts w:cs="宋体"/>
          <w:sz w:val="21"/>
          <w:szCs w:val="21"/>
        </w:rPr>
      </w:pPr>
    </w:p>
    <w:sectPr w:rsidR="00F61E06" w:rsidRPr="007F4FF4" w:rsidSect="001D3DE5">
      <w:headerReference w:type="default" r:id="rId8"/>
      <w:footerReference w:type="even" r:id="rId9"/>
      <w:footerReference w:type="default" r:id="rId10"/>
      <w:pgSz w:w="11906" w:h="16838" w:code="9"/>
      <w:pgMar w:top="2098" w:right="1474" w:bottom="1985" w:left="1588"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EE1FE" w14:textId="77777777" w:rsidR="001D3DE5" w:rsidRDefault="001D3DE5">
      <w:pPr>
        <w:rPr>
          <w:rFonts w:hint="default"/>
        </w:rPr>
      </w:pPr>
      <w:r>
        <w:separator/>
      </w:r>
    </w:p>
  </w:endnote>
  <w:endnote w:type="continuationSeparator" w:id="0">
    <w:p w14:paraId="0CE0F983" w14:textId="77777777" w:rsidR="001D3DE5" w:rsidRDefault="001D3DE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784682"/>
      <w:docPartObj>
        <w:docPartGallery w:val="Page Numbers (Bottom of Page)"/>
        <w:docPartUnique/>
      </w:docPartObj>
    </w:sdtPr>
    <w:sdtContent>
      <w:p w14:paraId="56C51FB1" w14:textId="1AEF2640" w:rsidR="007F4FF4" w:rsidRDefault="007F4FF4">
        <w:pPr>
          <w:pStyle w:val="a3"/>
          <w:rPr>
            <w:rFonts w:hint="default"/>
          </w:rPr>
        </w:pPr>
        <w:r w:rsidRPr="007F4FF4">
          <w:rPr>
            <w:rFonts w:ascii="方正仿宋_GBK" w:eastAsia="方正仿宋_GBK"/>
            <w:sz w:val="28"/>
            <w:szCs w:val="28"/>
          </w:rPr>
          <w:fldChar w:fldCharType="begin"/>
        </w:r>
        <w:r w:rsidRPr="007F4FF4">
          <w:rPr>
            <w:rFonts w:ascii="方正仿宋_GBK" w:eastAsia="方正仿宋_GBK"/>
            <w:sz w:val="28"/>
            <w:szCs w:val="28"/>
          </w:rPr>
          <w:instrText>PAGE   \* MERGEFORMAT</w:instrText>
        </w:r>
        <w:r w:rsidRPr="007F4FF4">
          <w:rPr>
            <w:rFonts w:ascii="方正仿宋_GBK" w:eastAsia="方正仿宋_GBK"/>
            <w:sz w:val="28"/>
            <w:szCs w:val="28"/>
          </w:rPr>
          <w:fldChar w:fldCharType="separate"/>
        </w:r>
        <w:r w:rsidR="002F1701" w:rsidRPr="002F1701">
          <w:rPr>
            <w:rFonts w:ascii="方正仿宋_GBK" w:eastAsia="方正仿宋_GBK" w:hint="default"/>
            <w:noProof/>
            <w:sz w:val="28"/>
            <w:szCs w:val="28"/>
            <w:lang w:val="zh-CN"/>
          </w:rPr>
          <w:t>-</w:t>
        </w:r>
        <w:r w:rsidR="002F1701">
          <w:rPr>
            <w:rFonts w:ascii="方正仿宋_GBK" w:eastAsia="方正仿宋_GBK" w:hint="default"/>
            <w:noProof/>
            <w:sz w:val="28"/>
            <w:szCs w:val="28"/>
          </w:rPr>
          <w:t xml:space="preserve"> 8 -</w:t>
        </w:r>
        <w:r w:rsidRPr="007F4FF4">
          <w:rPr>
            <w:rFonts w:ascii="方正仿宋_GBK" w:eastAsia="方正仿宋_GBK"/>
            <w:sz w:val="28"/>
            <w:szCs w:val="28"/>
          </w:rPr>
          <w:fldChar w:fldCharType="end"/>
        </w:r>
      </w:p>
    </w:sdtContent>
  </w:sdt>
  <w:p w14:paraId="70EB4470" w14:textId="77777777" w:rsidR="007F4FF4" w:rsidRDefault="007F4FF4">
    <w:pPr>
      <w:pStyle w:val="a3"/>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613341"/>
      <w:docPartObj>
        <w:docPartGallery w:val="Page Numbers (Bottom of Page)"/>
        <w:docPartUnique/>
      </w:docPartObj>
    </w:sdtPr>
    <w:sdtContent>
      <w:p w14:paraId="493A2DEF" w14:textId="39D9A3B9" w:rsidR="007F4FF4" w:rsidRDefault="007F4FF4">
        <w:pPr>
          <w:pStyle w:val="a3"/>
          <w:jc w:val="right"/>
          <w:rPr>
            <w:rFonts w:hint="default"/>
          </w:rPr>
        </w:pPr>
        <w:r w:rsidRPr="007F4FF4">
          <w:rPr>
            <w:rFonts w:ascii="方正仿宋_GBK" w:eastAsia="方正仿宋_GBK"/>
            <w:sz w:val="28"/>
            <w:szCs w:val="28"/>
          </w:rPr>
          <w:fldChar w:fldCharType="begin"/>
        </w:r>
        <w:r w:rsidRPr="007F4FF4">
          <w:rPr>
            <w:rFonts w:ascii="方正仿宋_GBK" w:eastAsia="方正仿宋_GBK"/>
            <w:sz w:val="28"/>
            <w:szCs w:val="28"/>
          </w:rPr>
          <w:instrText>PAGE   \* MERGEFORMAT</w:instrText>
        </w:r>
        <w:r w:rsidRPr="007F4FF4">
          <w:rPr>
            <w:rFonts w:ascii="方正仿宋_GBK" w:eastAsia="方正仿宋_GBK"/>
            <w:sz w:val="28"/>
            <w:szCs w:val="28"/>
          </w:rPr>
          <w:fldChar w:fldCharType="separate"/>
        </w:r>
        <w:r w:rsidR="002F1701" w:rsidRPr="002F1701">
          <w:rPr>
            <w:rFonts w:ascii="方正仿宋_GBK" w:eastAsia="方正仿宋_GBK" w:hint="default"/>
            <w:noProof/>
            <w:sz w:val="28"/>
            <w:szCs w:val="28"/>
            <w:lang w:val="zh-CN"/>
          </w:rPr>
          <w:t>-</w:t>
        </w:r>
        <w:r w:rsidR="002F1701">
          <w:rPr>
            <w:rFonts w:ascii="方正仿宋_GBK" w:eastAsia="方正仿宋_GBK" w:hint="default"/>
            <w:noProof/>
            <w:sz w:val="28"/>
            <w:szCs w:val="28"/>
          </w:rPr>
          <w:t xml:space="preserve"> 9 -</w:t>
        </w:r>
        <w:r w:rsidRPr="007F4FF4">
          <w:rPr>
            <w:rFonts w:ascii="方正仿宋_GBK" w:eastAsia="方正仿宋_GBK"/>
            <w:sz w:val="28"/>
            <w:szCs w:val="28"/>
          </w:rPr>
          <w:fldChar w:fldCharType="end"/>
        </w:r>
      </w:p>
    </w:sdtContent>
  </w:sdt>
  <w:p w14:paraId="1FA2EF80" w14:textId="1D4A5F64" w:rsidR="00F61E06" w:rsidRDefault="00F61E06">
    <w:pPr>
      <w:pStyle w:val="a3"/>
      <w:jc w:val="both"/>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4BBE4" w14:textId="77777777" w:rsidR="001D3DE5" w:rsidRDefault="001D3DE5">
      <w:pPr>
        <w:rPr>
          <w:rFonts w:hint="default"/>
        </w:rPr>
      </w:pPr>
      <w:r>
        <w:separator/>
      </w:r>
    </w:p>
  </w:footnote>
  <w:footnote w:type="continuationSeparator" w:id="0">
    <w:p w14:paraId="1342AE56" w14:textId="77777777" w:rsidR="001D3DE5" w:rsidRDefault="001D3DE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570AC" w14:textId="77777777" w:rsidR="00F61E06" w:rsidRDefault="00F61E06">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D15D9D"/>
    <w:multiLevelType w:val="singleLevel"/>
    <w:tmpl w:val="88D15D9D"/>
    <w:lvl w:ilvl="0">
      <w:start w:val="2"/>
      <w:numFmt w:val="chineseCounting"/>
      <w:suff w:val="nothing"/>
      <w:lvlText w:val="（%1）"/>
      <w:lvlJc w:val="left"/>
      <w:rPr>
        <w:rFonts w:hint="eastAsia"/>
      </w:rPr>
    </w:lvl>
  </w:abstractNum>
  <w:num w:numId="1" w16cid:durableId="57543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defaultTabStop w:val="420"/>
  <w:evenAndOddHeaders/>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iMmE3MmUyZDcwYmNmZTM0NzBjYWExZDQ3ZGFhMzAifQ=="/>
  </w:docVars>
  <w:rsids>
    <w:rsidRoot w:val="00B03CCD"/>
    <w:rsid w:val="000303C0"/>
    <w:rsid w:val="000E3A21"/>
    <w:rsid w:val="000F031B"/>
    <w:rsid w:val="001044B9"/>
    <w:rsid w:val="001D3DE5"/>
    <w:rsid w:val="002F1701"/>
    <w:rsid w:val="00303D84"/>
    <w:rsid w:val="0044361F"/>
    <w:rsid w:val="004F2073"/>
    <w:rsid w:val="00502AC9"/>
    <w:rsid w:val="00550ABE"/>
    <w:rsid w:val="005761AD"/>
    <w:rsid w:val="005F0C71"/>
    <w:rsid w:val="006403F8"/>
    <w:rsid w:val="007025A6"/>
    <w:rsid w:val="007B419D"/>
    <w:rsid w:val="007F4FF4"/>
    <w:rsid w:val="00817D5C"/>
    <w:rsid w:val="00974CA6"/>
    <w:rsid w:val="009B67B8"/>
    <w:rsid w:val="009B79DA"/>
    <w:rsid w:val="00B03CCD"/>
    <w:rsid w:val="00B60003"/>
    <w:rsid w:val="00B60C51"/>
    <w:rsid w:val="00C030F4"/>
    <w:rsid w:val="00C6691C"/>
    <w:rsid w:val="00CD0E85"/>
    <w:rsid w:val="00E60E49"/>
    <w:rsid w:val="00F61E06"/>
    <w:rsid w:val="00F73F90"/>
    <w:rsid w:val="00FB6306"/>
    <w:rsid w:val="012670EA"/>
    <w:rsid w:val="01474EBF"/>
    <w:rsid w:val="01F3521E"/>
    <w:rsid w:val="03B87EA0"/>
    <w:rsid w:val="03E3214F"/>
    <w:rsid w:val="044C50BA"/>
    <w:rsid w:val="05074AC1"/>
    <w:rsid w:val="05BC6D49"/>
    <w:rsid w:val="05EC5CFB"/>
    <w:rsid w:val="06194FF1"/>
    <w:rsid w:val="06A2550B"/>
    <w:rsid w:val="06F80EE2"/>
    <w:rsid w:val="07001CCA"/>
    <w:rsid w:val="075678DB"/>
    <w:rsid w:val="079D7CC7"/>
    <w:rsid w:val="08051BCA"/>
    <w:rsid w:val="086C12F4"/>
    <w:rsid w:val="08705944"/>
    <w:rsid w:val="08BA052C"/>
    <w:rsid w:val="08DB07BA"/>
    <w:rsid w:val="0969353F"/>
    <w:rsid w:val="098305D0"/>
    <w:rsid w:val="099B68C7"/>
    <w:rsid w:val="0A3317EA"/>
    <w:rsid w:val="0A5C4B69"/>
    <w:rsid w:val="0A86124A"/>
    <w:rsid w:val="0AAB6E9A"/>
    <w:rsid w:val="0AB54CC0"/>
    <w:rsid w:val="0B9335CE"/>
    <w:rsid w:val="0BD065D0"/>
    <w:rsid w:val="0BF2311A"/>
    <w:rsid w:val="0C7927C4"/>
    <w:rsid w:val="0C9B098C"/>
    <w:rsid w:val="0D673E11"/>
    <w:rsid w:val="0DDA54E4"/>
    <w:rsid w:val="0E3A5F83"/>
    <w:rsid w:val="0F056591"/>
    <w:rsid w:val="0F4E618A"/>
    <w:rsid w:val="0F836721"/>
    <w:rsid w:val="0FA25D96"/>
    <w:rsid w:val="0FBC1346"/>
    <w:rsid w:val="107B59E5"/>
    <w:rsid w:val="10B15FB0"/>
    <w:rsid w:val="10EC0126"/>
    <w:rsid w:val="10F70B9A"/>
    <w:rsid w:val="111445C7"/>
    <w:rsid w:val="114278C6"/>
    <w:rsid w:val="1158083A"/>
    <w:rsid w:val="11643A4B"/>
    <w:rsid w:val="11B9756E"/>
    <w:rsid w:val="11ED0F98"/>
    <w:rsid w:val="11F03528"/>
    <w:rsid w:val="12C921C4"/>
    <w:rsid w:val="12F9640D"/>
    <w:rsid w:val="13631E88"/>
    <w:rsid w:val="13871C70"/>
    <w:rsid w:val="13A71CB4"/>
    <w:rsid w:val="13AF1D43"/>
    <w:rsid w:val="13CE1647"/>
    <w:rsid w:val="13FD55AB"/>
    <w:rsid w:val="14200702"/>
    <w:rsid w:val="1468384A"/>
    <w:rsid w:val="14801C29"/>
    <w:rsid w:val="163A6CEE"/>
    <w:rsid w:val="16C64020"/>
    <w:rsid w:val="17021A9A"/>
    <w:rsid w:val="173708E3"/>
    <w:rsid w:val="17C374FC"/>
    <w:rsid w:val="182E4AB6"/>
    <w:rsid w:val="189079DC"/>
    <w:rsid w:val="189B0D0B"/>
    <w:rsid w:val="18B43F7C"/>
    <w:rsid w:val="18F102EB"/>
    <w:rsid w:val="191E35FB"/>
    <w:rsid w:val="194A1770"/>
    <w:rsid w:val="19B906A4"/>
    <w:rsid w:val="1B5763C6"/>
    <w:rsid w:val="1B6F15B6"/>
    <w:rsid w:val="1BAA2EDC"/>
    <w:rsid w:val="1C0F4EF3"/>
    <w:rsid w:val="1CA55E64"/>
    <w:rsid w:val="1D014A01"/>
    <w:rsid w:val="1D022362"/>
    <w:rsid w:val="1D1B04B0"/>
    <w:rsid w:val="1DA52501"/>
    <w:rsid w:val="1DB25B36"/>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8D74A8E"/>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E04EC8"/>
    <w:rsid w:val="3337290D"/>
    <w:rsid w:val="33E31118"/>
    <w:rsid w:val="33EF7674"/>
    <w:rsid w:val="342D7BC6"/>
    <w:rsid w:val="352930DB"/>
    <w:rsid w:val="35573069"/>
    <w:rsid w:val="355F6038"/>
    <w:rsid w:val="358C217E"/>
    <w:rsid w:val="36C9128A"/>
    <w:rsid w:val="37841E99"/>
    <w:rsid w:val="37BF1123"/>
    <w:rsid w:val="383C3F15"/>
    <w:rsid w:val="38BE4696"/>
    <w:rsid w:val="391D4354"/>
    <w:rsid w:val="3939115E"/>
    <w:rsid w:val="39677D2B"/>
    <w:rsid w:val="39B82A39"/>
    <w:rsid w:val="39C42CA8"/>
    <w:rsid w:val="39D6431C"/>
    <w:rsid w:val="39DC4FD6"/>
    <w:rsid w:val="39F03D7A"/>
    <w:rsid w:val="39F33306"/>
    <w:rsid w:val="3A2C1C67"/>
    <w:rsid w:val="3ADD7F09"/>
    <w:rsid w:val="3B1705E5"/>
    <w:rsid w:val="3B18334B"/>
    <w:rsid w:val="3B36794F"/>
    <w:rsid w:val="3B6F6EE0"/>
    <w:rsid w:val="3C566AD6"/>
    <w:rsid w:val="3C594871"/>
    <w:rsid w:val="3C6A5B02"/>
    <w:rsid w:val="3C7A7507"/>
    <w:rsid w:val="3D2757A1"/>
    <w:rsid w:val="3D304025"/>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9725AD"/>
    <w:rsid w:val="44C37687"/>
    <w:rsid w:val="45CB699A"/>
    <w:rsid w:val="465B470D"/>
    <w:rsid w:val="469D6AD4"/>
    <w:rsid w:val="471E6C84"/>
    <w:rsid w:val="4748792B"/>
    <w:rsid w:val="475D719D"/>
    <w:rsid w:val="47674801"/>
    <w:rsid w:val="48225EF7"/>
    <w:rsid w:val="48474F49"/>
    <w:rsid w:val="488F422B"/>
    <w:rsid w:val="48E36915"/>
    <w:rsid w:val="48EB6572"/>
    <w:rsid w:val="495C4A24"/>
    <w:rsid w:val="497135DF"/>
    <w:rsid w:val="4A263DF2"/>
    <w:rsid w:val="4A6F6675"/>
    <w:rsid w:val="4B135857"/>
    <w:rsid w:val="4B7951CB"/>
    <w:rsid w:val="4B7C315C"/>
    <w:rsid w:val="4DAC4ACA"/>
    <w:rsid w:val="4DBE01D2"/>
    <w:rsid w:val="4E85078E"/>
    <w:rsid w:val="4ED95701"/>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2761C8"/>
    <w:rsid w:val="656152C6"/>
    <w:rsid w:val="6587477F"/>
    <w:rsid w:val="658C3A08"/>
    <w:rsid w:val="65C031CA"/>
    <w:rsid w:val="65CE6852"/>
    <w:rsid w:val="66267C04"/>
    <w:rsid w:val="663F505A"/>
    <w:rsid w:val="66415013"/>
    <w:rsid w:val="66EE5541"/>
    <w:rsid w:val="67924660"/>
    <w:rsid w:val="68407834"/>
    <w:rsid w:val="6883293E"/>
    <w:rsid w:val="688412AD"/>
    <w:rsid w:val="68EB1B71"/>
    <w:rsid w:val="6AAD2300"/>
    <w:rsid w:val="6B474EF5"/>
    <w:rsid w:val="6C0A5AC5"/>
    <w:rsid w:val="6C560CAE"/>
    <w:rsid w:val="6C576495"/>
    <w:rsid w:val="6D50173E"/>
    <w:rsid w:val="6D903FF5"/>
    <w:rsid w:val="6DA955B8"/>
    <w:rsid w:val="6DE346AB"/>
    <w:rsid w:val="6DE5391A"/>
    <w:rsid w:val="6EFD1324"/>
    <w:rsid w:val="6F5A53AC"/>
    <w:rsid w:val="6F7A30C3"/>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B30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3F852"/>
  <w15:docId w15:val="{F8E4759A-8868-402C-BE5E-6B4099CB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页脚 字符"/>
    <w:basedOn w:val="a0"/>
    <w:link w:val="a3"/>
    <w:uiPriority w:val="99"/>
    <w:rsid w:val="004F2073"/>
    <w:rPr>
      <w:rFonts w:ascii="宋体" w:hAnsi="宋体"/>
      <w:sz w:val="18"/>
      <w:szCs w:val="18"/>
    </w:rPr>
  </w:style>
  <w:style w:type="paragraph" w:styleId="a9">
    <w:name w:val="List Paragraph"/>
    <w:basedOn w:val="a"/>
    <w:uiPriority w:val="34"/>
    <w:qFormat/>
    <w:rsid w:val="001044B9"/>
    <w:pPr>
      <w:widowControl w:val="0"/>
      <w:ind w:firstLineChars="200" w:firstLine="420"/>
      <w:jc w:val="both"/>
    </w:pPr>
    <w:rPr>
      <w:rFonts w:ascii="Calibri" w:hAnsi="Calibri"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dcterms:created xsi:type="dcterms:W3CDTF">2024-07-11T02:00:00Z</dcterms:created>
  <dcterms:modified xsi:type="dcterms:W3CDTF">2024-11-20T07:40:00Z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