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96" w:lineRule="exact"/>
        <w:jc w:val="both"/>
        <w:textAlignment w:val="auto"/>
        <w:rPr>
          <w:rFonts w:hint="eastAsia" w:ascii="方正小标宋_GBK" w:hAnsi="方正小标宋_GBK" w:eastAsia="方正小标宋_GBK" w:cs="方正小标宋_GBK"/>
          <w:b/>
          <w:bCs/>
          <w:i w:val="0"/>
          <w:iCs w:val="0"/>
          <w:caps w:val="0"/>
          <w:color w:val="auto"/>
          <w:spacing w:val="0"/>
          <w:kern w:val="0"/>
          <w:sz w:val="44"/>
          <w:szCs w:val="44"/>
          <w:shd w:val="clear" w:fill="FFFFFF"/>
          <w:lang w:val="en-US" w:eastAsia="zh-CN" w:bidi="ar"/>
        </w:rPr>
      </w:pPr>
      <w:r>
        <w:rPr>
          <w:rFonts w:hint="eastAsia" w:ascii="方正小标宋_GBK" w:hAnsi="方正小标宋_GBK" w:eastAsia="方正小标宋_GBK" w:cs="方正小标宋_GBK"/>
          <w:b/>
          <w:bCs/>
          <w:i w:val="0"/>
          <w:iCs w:val="0"/>
          <w:caps w:val="0"/>
          <w:color w:val="auto"/>
          <w:spacing w:val="0"/>
          <w:kern w:val="0"/>
          <w:sz w:val="44"/>
          <w:szCs w:val="44"/>
          <w:shd w:val="clear" w:fill="FFFFFF"/>
          <w:lang w:val="en-US" w:eastAsia="zh-CN" w:bidi="ar"/>
        </w:rPr>
        <w:t>重庆市长寿区经济困难的高龄失能老年人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96" w:lineRule="exact"/>
        <w:ind w:firstLine="1767" w:firstLineChars="400"/>
        <w:jc w:val="both"/>
        <w:textAlignment w:val="auto"/>
        <w:rPr>
          <w:rFonts w:hint="eastAsia" w:ascii="方正小标宋_GBK" w:hAnsi="方正小标宋_GBK" w:eastAsia="方正小标宋_GBK" w:cs="方正小标宋_GBK"/>
          <w:b/>
          <w:bCs/>
          <w:i w:val="0"/>
          <w:iCs w:val="0"/>
          <w:caps w:val="0"/>
          <w:color w:val="auto"/>
          <w:spacing w:val="0"/>
          <w:sz w:val="44"/>
          <w:szCs w:val="44"/>
        </w:rPr>
      </w:pPr>
      <w:r>
        <w:rPr>
          <w:rFonts w:hint="eastAsia" w:ascii="方正小标宋_GBK" w:hAnsi="方正小标宋_GBK" w:eastAsia="方正小标宋_GBK" w:cs="方正小标宋_GBK"/>
          <w:b/>
          <w:bCs/>
          <w:i w:val="0"/>
          <w:iCs w:val="0"/>
          <w:caps w:val="0"/>
          <w:color w:val="auto"/>
          <w:spacing w:val="0"/>
          <w:kern w:val="0"/>
          <w:sz w:val="44"/>
          <w:szCs w:val="44"/>
          <w:shd w:val="clear" w:fill="FFFFFF"/>
          <w:lang w:val="en-US" w:eastAsia="zh-CN" w:bidi="ar"/>
        </w:rPr>
        <w:t>养老服务补贴办理指南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both"/>
        <w:rPr>
          <w:color w:val="333333"/>
          <w:sz w:val="22"/>
          <w:szCs w:val="22"/>
        </w:rPr>
      </w:pP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94" w:lineRule="exact"/>
        <w:ind w:left="0" w:right="0" w:firstLine="640" w:firstLineChars="200"/>
        <w:textAlignment w:val="auto"/>
        <w:rPr>
          <w:rFonts w:hint="eastAsia" w:ascii="方正黑体_GBK" w:hAnsi="方正黑体_GBK" w:eastAsia="方正黑体_GBK" w:cs="方正黑体_GBK"/>
          <w:color w:val="333333"/>
          <w:sz w:val="32"/>
          <w:szCs w:val="32"/>
          <w:lang w:eastAsia="zh-CN"/>
        </w:rPr>
      </w:pPr>
      <w:r>
        <w:rPr>
          <w:rFonts w:hint="eastAsia" w:ascii="方正黑体_GBK" w:hAnsi="方正黑体_GBK" w:eastAsia="方正黑体_GBK" w:cs="方正黑体_GBK"/>
          <w:b w:val="0"/>
          <w:bCs w:val="0"/>
          <w:i w:val="0"/>
          <w:iCs w:val="0"/>
          <w:caps w:val="0"/>
          <w:color w:val="333333"/>
          <w:spacing w:val="0"/>
          <w:sz w:val="32"/>
          <w:szCs w:val="32"/>
          <w:shd w:val="clear" w:fill="FFFFFF"/>
        </w:rPr>
        <w:t>一、业务办理名称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94" w:lineRule="exact"/>
        <w:ind w:right="0" w:firstLine="640" w:firstLineChars="200"/>
        <w:jc w:val="left"/>
        <w:textAlignment w:val="auto"/>
        <w:rPr>
          <w:rFonts w:hint="eastAsia" w:ascii="方正仿宋_GBK" w:hAnsi="方正仿宋_GBK" w:eastAsia="方正仿宋_GBK" w:cs="方正仿宋_GBK"/>
          <w:b w:val="0"/>
          <w:bCs w:val="0"/>
          <w:i w:val="0"/>
          <w:iCs w:val="0"/>
          <w:caps w:val="0"/>
          <w:color w:val="333333"/>
          <w:spacing w:val="0"/>
          <w:sz w:val="32"/>
          <w:szCs w:val="32"/>
          <w:shd w:val="clear" w:fill="FFFFFF"/>
          <w:lang w:val="en-US" w:eastAsia="zh-CN"/>
        </w:rPr>
      </w:pPr>
      <w:r>
        <w:rPr>
          <w:rFonts w:hint="eastAsia" w:ascii="方正仿宋_GBK" w:hAnsi="方正仿宋_GBK" w:eastAsia="方正仿宋_GBK" w:cs="方正仿宋_GBK"/>
          <w:b w:val="0"/>
          <w:bCs w:val="0"/>
          <w:i w:val="0"/>
          <w:iCs w:val="0"/>
          <w:caps w:val="0"/>
          <w:color w:val="333333"/>
          <w:spacing w:val="0"/>
          <w:sz w:val="32"/>
          <w:szCs w:val="32"/>
          <w:shd w:val="clear" w:fill="FFFFFF"/>
          <w:lang w:val="en-US" w:eastAsia="zh-CN"/>
        </w:rPr>
        <w:t>长寿区经济困难的高龄失能老年人养老服务补贴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94" w:lineRule="exact"/>
        <w:ind w:left="0" w:right="0" w:firstLine="640" w:firstLineChars="200"/>
        <w:textAlignment w:val="auto"/>
        <w:rPr>
          <w:rFonts w:hint="eastAsia" w:ascii="方正黑体_GBK" w:hAnsi="方正黑体_GBK" w:eastAsia="方正黑体_GBK" w:cs="方正黑体_GBK"/>
          <w:b w:val="0"/>
          <w:bCs w:val="0"/>
          <w:i w:val="0"/>
          <w:iCs w:val="0"/>
          <w:caps w:val="0"/>
          <w:color w:val="333333"/>
          <w:spacing w:val="0"/>
          <w:sz w:val="32"/>
          <w:szCs w:val="32"/>
          <w:shd w:val="clear" w:fill="FFFFFF"/>
          <w:lang w:val="en-US" w:eastAsia="zh-CN"/>
        </w:rPr>
      </w:pPr>
      <w:r>
        <w:rPr>
          <w:rFonts w:hint="eastAsia" w:ascii="方正黑体_GBK" w:hAnsi="方正黑体_GBK" w:eastAsia="方正黑体_GBK" w:cs="方正黑体_GBK"/>
          <w:b w:val="0"/>
          <w:bCs w:val="0"/>
          <w:i w:val="0"/>
          <w:iCs w:val="0"/>
          <w:caps w:val="0"/>
          <w:color w:val="333333"/>
          <w:spacing w:val="0"/>
          <w:sz w:val="32"/>
          <w:szCs w:val="32"/>
          <w:shd w:val="clear" w:fill="FFFFFF"/>
          <w:lang w:val="en-US" w:eastAsia="zh-CN"/>
        </w:rPr>
        <w:t>二、办理依据</w:t>
      </w:r>
    </w:p>
    <w:p>
      <w:pPr>
        <w:keepNext w:val="0"/>
        <w:keepLines w:val="0"/>
        <w:pageBreakBefore w:val="0"/>
        <w:kinsoku/>
        <w:wordWrap/>
        <w:overflowPunct/>
        <w:topLinePunct w:val="0"/>
        <w:autoSpaceDE/>
        <w:autoSpaceDN/>
        <w:bidi w:val="0"/>
        <w:adjustRightInd/>
        <w:snapToGrid w:val="0"/>
        <w:spacing w:line="594" w:lineRule="exact"/>
        <w:ind w:firstLine="640" w:firstLineChars="200"/>
        <w:jc w:val="both"/>
        <w:textAlignment w:val="auto"/>
        <w:rPr>
          <w:rFonts w:hint="eastAsia" w:ascii="方正仿宋_GBK" w:hAnsi="方正仿宋_GBK" w:eastAsia="方正仿宋_GBK" w:cs="方正仿宋_GBK"/>
          <w:b w:val="0"/>
          <w:bCs w:val="0"/>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color w:val="auto"/>
          <w:kern w:val="2"/>
          <w:sz w:val="32"/>
          <w:szCs w:val="32"/>
          <w:lang w:val="en-US" w:eastAsia="zh-CN" w:bidi="ar-SA"/>
        </w:rPr>
        <w:t>《</w:t>
      </w:r>
      <w:r>
        <w:rPr>
          <w:rFonts w:hint="eastAsia" w:ascii="方正仿宋_GBK" w:hAnsi="方正仿宋_GBK" w:eastAsia="方正仿宋_GBK" w:cs="方正仿宋_GBK"/>
          <w:b w:val="0"/>
          <w:bCs w:val="0"/>
          <w:i w:val="0"/>
          <w:iCs w:val="0"/>
          <w:caps w:val="0"/>
          <w:color w:val="333333"/>
          <w:spacing w:val="0"/>
          <w:kern w:val="0"/>
          <w:sz w:val="32"/>
          <w:szCs w:val="32"/>
          <w:shd w:val="clear" w:fill="FFFFFF"/>
          <w:lang w:val="en-US" w:eastAsia="zh-CN" w:bidi="ar"/>
        </w:rPr>
        <w:t>关于印发</w:t>
      </w:r>
      <w:r>
        <w:rPr>
          <w:rFonts w:hint="default" w:ascii="Times New Roman" w:hAnsi="Times New Roman" w:eastAsia="方正仿宋_GBK" w:cs="Times New Roman"/>
          <w:sz w:val="32"/>
          <w:szCs w:val="32"/>
        </w:rPr>
        <w:t>&lt;</w:t>
      </w:r>
      <w:r>
        <w:rPr>
          <w:rFonts w:hint="eastAsia" w:ascii="方正仿宋_GBK" w:hAnsi="方正仿宋_GBK" w:eastAsia="方正仿宋_GBK" w:cs="方正仿宋_GBK"/>
          <w:b w:val="0"/>
          <w:bCs w:val="0"/>
          <w:i w:val="0"/>
          <w:iCs w:val="0"/>
          <w:caps w:val="0"/>
          <w:color w:val="333333"/>
          <w:spacing w:val="0"/>
          <w:kern w:val="0"/>
          <w:sz w:val="32"/>
          <w:szCs w:val="32"/>
          <w:shd w:val="clear" w:fill="FFFFFF"/>
          <w:lang w:val="en-US" w:eastAsia="zh-CN" w:bidi="ar"/>
        </w:rPr>
        <w:t>重庆市经济困难的高龄失能老年人养老服务补贴实施办法</w:t>
      </w:r>
      <w:r>
        <w:rPr>
          <w:rFonts w:hint="default" w:ascii="Times New Roman" w:hAnsi="Times New Roman" w:eastAsia="方正仿宋_GBK" w:cs="Times New Roman"/>
          <w:sz w:val="32"/>
          <w:szCs w:val="32"/>
        </w:rPr>
        <w:t>&gt;</w:t>
      </w:r>
      <w:r>
        <w:rPr>
          <w:rFonts w:hint="eastAsia" w:ascii="Times New Roman" w:hAnsi="Times New Roman" w:eastAsia="方正仿宋_GBK" w:cs="Times New Roman"/>
          <w:sz w:val="32"/>
          <w:szCs w:val="32"/>
          <w:lang w:eastAsia="zh-CN"/>
        </w:rPr>
        <w:t>的通知</w:t>
      </w:r>
      <w:r>
        <w:rPr>
          <w:rFonts w:hint="eastAsia" w:ascii="方正仿宋_GBK" w:hAnsi="方正仿宋_GBK" w:eastAsia="方正仿宋_GBK" w:cs="方正仿宋_GBK"/>
          <w:b w:val="0"/>
          <w:bCs w:val="0"/>
          <w:i w:val="0"/>
          <w:iCs w:val="0"/>
          <w:caps w:val="0"/>
          <w:color w:val="333333"/>
          <w:spacing w:val="0"/>
          <w:kern w:val="0"/>
          <w:sz w:val="32"/>
          <w:szCs w:val="32"/>
          <w:shd w:val="clear" w:fill="FFFFFF"/>
          <w:lang w:val="en-US" w:eastAsia="zh-CN" w:bidi="ar"/>
        </w:rPr>
        <w:t>》（渝民发</w:t>
      </w:r>
      <w:r>
        <w:rPr>
          <w:rFonts w:hint="eastAsia" w:ascii="方正仿宋_GBK" w:hAnsi="方正仿宋_GBK" w:eastAsia="方正仿宋_GBK" w:cs="方正仿宋_GBK"/>
          <w:color w:val="auto"/>
          <w:kern w:val="2"/>
          <w:sz w:val="32"/>
          <w:szCs w:val="32"/>
          <w:lang w:val="en-US" w:eastAsia="zh-CN" w:bidi="ar-SA"/>
        </w:rPr>
        <w:t>〔2015〕</w:t>
      </w:r>
      <w:r>
        <w:rPr>
          <w:rFonts w:hint="eastAsia" w:ascii="方正仿宋_GBK" w:hAnsi="方正仿宋_GBK" w:eastAsia="方正仿宋_GBK" w:cs="方正仿宋_GBK"/>
          <w:b w:val="0"/>
          <w:bCs w:val="0"/>
          <w:i w:val="0"/>
          <w:iCs w:val="0"/>
          <w:caps w:val="0"/>
          <w:color w:val="333333"/>
          <w:spacing w:val="0"/>
          <w:kern w:val="0"/>
          <w:sz w:val="32"/>
          <w:szCs w:val="32"/>
          <w:shd w:val="clear" w:fill="FFFFFF"/>
          <w:lang w:val="en-US" w:eastAsia="zh-CN" w:bidi="ar"/>
        </w:rPr>
        <w:t>71号</w:t>
      </w:r>
      <w:r>
        <w:rPr>
          <w:rFonts w:hint="eastAsia" w:ascii="方正仿宋_GBK" w:hAnsi="方正仿宋_GBK" w:eastAsia="方正仿宋_GBK" w:cs="方正仿宋_GBK"/>
          <w:color w:val="auto"/>
          <w:kern w:val="2"/>
          <w:sz w:val="32"/>
          <w:szCs w:val="32"/>
          <w:lang w:val="en-US" w:eastAsia="zh-CN" w:bidi="ar-SA"/>
        </w:rPr>
        <w:t>）、《</w:t>
      </w:r>
      <w:r>
        <w:rPr>
          <w:rFonts w:hint="eastAsia" w:ascii="方正仿宋_GBK" w:hAnsi="方正仿宋_GBK" w:eastAsia="方正仿宋_GBK" w:cs="方正仿宋_GBK"/>
          <w:b w:val="0"/>
          <w:bCs w:val="0"/>
          <w:i w:val="0"/>
          <w:iCs w:val="0"/>
          <w:caps w:val="0"/>
          <w:color w:val="333333"/>
          <w:spacing w:val="0"/>
          <w:kern w:val="0"/>
          <w:sz w:val="32"/>
          <w:szCs w:val="32"/>
          <w:shd w:val="clear" w:fill="FFFFFF"/>
          <w:lang w:val="en-US" w:eastAsia="zh-CN" w:bidi="ar"/>
        </w:rPr>
        <w:t>关于印发</w:t>
      </w:r>
      <w:r>
        <w:rPr>
          <w:rFonts w:hint="default" w:ascii="Times New Roman" w:hAnsi="Times New Roman" w:eastAsia="方正仿宋_GBK" w:cs="Times New Roman"/>
          <w:sz w:val="32"/>
          <w:szCs w:val="32"/>
        </w:rPr>
        <w:t>&lt;</w:t>
      </w:r>
      <w:r>
        <w:rPr>
          <w:rFonts w:hint="eastAsia" w:ascii="方正仿宋_GBK" w:hAnsi="方正仿宋_GBK" w:eastAsia="方正仿宋_GBK" w:cs="方正仿宋_GBK"/>
          <w:b w:val="0"/>
          <w:bCs w:val="0"/>
          <w:i w:val="0"/>
          <w:iCs w:val="0"/>
          <w:caps w:val="0"/>
          <w:color w:val="333333"/>
          <w:spacing w:val="0"/>
          <w:kern w:val="0"/>
          <w:sz w:val="32"/>
          <w:szCs w:val="32"/>
          <w:shd w:val="clear" w:fill="FFFFFF"/>
          <w:lang w:val="en-US" w:eastAsia="zh-CN" w:bidi="ar"/>
        </w:rPr>
        <w:t>重庆市长寿区经济困难的高龄失能老年人养老服务补贴实施办法</w:t>
      </w:r>
      <w:r>
        <w:rPr>
          <w:rFonts w:hint="default" w:ascii="Times New Roman" w:hAnsi="Times New Roman" w:eastAsia="方正仿宋_GBK" w:cs="Times New Roman"/>
          <w:sz w:val="32"/>
          <w:szCs w:val="32"/>
        </w:rPr>
        <w:t>&gt;</w:t>
      </w:r>
      <w:r>
        <w:rPr>
          <w:rFonts w:hint="eastAsia" w:ascii="Times New Roman" w:hAnsi="Times New Roman" w:eastAsia="方正仿宋_GBK" w:cs="Times New Roman"/>
          <w:sz w:val="32"/>
          <w:szCs w:val="32"/>
          <w:lang w:eastAsia="zh-CN"/>
        </w:rPr>
        <w:t>的通知</w:t>
      </w:r>
      <w:r>
        <w:rPr>
          <w:rFonts w:hint="eastAsia" w:ascii="方正仿宋_GBK" w:hAnsi="方正仿宋_GBK" w:eastAsia="方正仿宋_GBK" w:cs="方正仿宋_GBK"/>
          <w:b w:val="0"/>
          <w:bCs w:val="0"/>
          <w:i w:val="0"/>
          <w:iCs w:val="0"/>
          <w:caps w:val="0"/>
          <w:color w:val="333333"/>
          <w:spacing w:val="0"/>
          <w:kern w:val="0"/>
          <w:sz w:val="32"/>
          <w:szCs w:val="32"/>
          <w:shd w:val="clear" w:fill="FFFFFF"/>
          <w:lang w:val="en-US" w:eastAsia="zh-CN" w:bidi="ar"/>
        </w:rPr>
        <w:t>》（长民政</w:t>
      </w:r>
      <w:r>
        <w:rPr>
          <w:rFonts w:hint="eastAsia" w:ascii="方正仿宋_GBK" w:hAnsi="方正仿宋_GBK" w:eastAsia="方正仿宋_GBK" w:cs="方正仿宋_GBK"/>
          <w:color w:val="auto"/>
          <w:kern w:val="2"/>
          <w:sz w:val="32"/>
          <w:szCs w:val="32"/>
          <w:lang w:val="en-US" w:eastAsia="zh-CN" w:bidi="ar-SA"/>
        </w:rPr>
        <w:t>〔2015〕235号）。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94" w:lineRule="exact"/>
        <w:ind w:left="0" w:right="0" w:firstLine="640" w:firstLineChars="200"/>
        <w:textAlignment w:val="auto"/>
        <w:rPr>
          <w:rFonts w:hint="eastAsia" w:ascii="方正黑体_GBK" w:hAnsi="方正黑体_GBK" w:eastAsia="方正黑体_GBK" w:cs="方正黑体_GBK"/>
          <w:b w:val="0"/>
          <w:bCs w:val="0"/>
          <w:i w:val="0"/>
          <w:iCs w:val="0"/>
          <w:caps w:val="0"/>
          <w:color w:val="333333"/>
          <w:spacing w:val="0"/>
          <w:sz w:val="32"/>
          <w:szCs w:val="32"/>
          <w:shd w:val="clear" w:fill="FFFFFF"/>
          <w:lang w:val="en-US" w:eastAsia="zh-CN"/>
        </w:rPr>
      </w:pPr>
      <w:r>
        <w:rPr>
          <w:rFonts w:hint="eastAsia" w:ascii="方正黑体_GBK" w:hAnsi="方正黑体_GBK" w:eastAsia="方正黑体_GBK" w:cs="方正黑体_GBK"/>
          <w:b w:val="0"/>
          <w:bCs w:val="0"/>
          <w:i w:val="0"/>
          <w:iCs w:val="0"/>
          <w:caps w:val="0"/>
          <w:color w:val="333333"/>
          <w:spacing w:val="0"/>
          <w:sz w:val="32"/>
          <w:szCs w:val="32"/>
          <w:shd w:val="clear" w:fill="FFFFFF"/>
          <w:lang w:val="en-US" w:eastAsia="zh-CN"/>
        </w:rPr>
        <w:t>三、补贴对象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94" w:lineRule="exact"/>
        <w:ind w:right="0" w:firstLine="640" w:firstLineChars="200"/>
        <w:jc w:val="left"/>
        <w:textAlignment w:val="auto"/>
        <w:rPr>
          <w:rFonts w:hint="eastAsia" w:ascii="方正仿宋_GBK" w:hAnsi="方正仿宋_GBK" w:eastAsia="方正仿宋_GBK" w:cs="方正仿宋_GBK"/>
          <w:b w:val="0"/>
          <w:bCs w:val="0"/>
          <w:i w:val="0"/>
          <w:iCs w:val="0"/>
          <w:caps w:val="0"/>
          <w:color w:val="333333"/>
          <w:spacing w:val="0"/>
          <w:sz w:val="32"/>
          <w:szCs w:val="32"/>
          <w:shd w:val="clear" w:fill="FFFFFF"/>
          <w:lang w:val="en-US" w:eastAsia="zh-CN"/>
        </w:rPr>
      </w:pPr>
      <w:r>
        <w:rPr>
          <w:rFonts w:hint="eastAsia" w:ascii="方正仿宋_GBK" w:hAnsi="方正仿宋_GBK" w:eastAsia="方正仿宋_GBK" w:cs="方正仿宋_GBK"/>
          <w:b w:val="0"/>
          <w:bCs w:val="0"/>
          <w:i w:val="0"/>
          <w:iCs w:val="0"/>
          <w:caps w:val="0"/>
          <w:color w:val="333333"/>
          <w:spacing w:val="0"/>
          <w:sz w:val="32"/>
          <w:szCs w:val="32"/>
          <w:shd w:val="clear" w:fill="FFFFFF"/>
          <w:lang w:val="en-US" w:eastAsia="zh-CN"/>
        </w:rPr>
        <w:t>具有重庆市长寿区户籍的城乡低保对象、城乡特困对象中年满60周岁且生活不能自理的老年人，具体包括：肢体、智力、精神、视力四类一、二级重度残疾失能老年人和因病瘫痪卧床不起6个月以上的重病失能老年人；具有重庆市长寿区户籍的城乡低保对象、城乡特困对象中年满80周岁的高龄老年人（不含前述失能老年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94" w:lineRule="exact"/>
        <w:ind w:left="0" w:right="0" w:firstLine="640" w:firstLineChars="200"/>
        <w:textAlignment w:val="auto"/>
        <w:rPr>
          <w:rFonts w:hint="eastAsia" w:ascii="方正黑体_GBK" w:hAnsi="方正黑体_GBK" w:eastAsia="方正黑体_GBK" w:cs="方正黑体_GBK"/>
          <w:b w:val="0"/>
          <w:bCs w:val="0"/>
          <w:i w:val="0"/>
          <w:iCs w:val="0"/>
          <w:caps w:val="0"/>
          <w:color w:val="333333"/>
          <w:spacing w:val="0"/>
          <w:sz w:val="32"/>
          <w:szCs w:val="32"/>
          <w:shd w:val="clear" w:fill="FFFFFF"/>
          <w:lang w:val="en-US" w:eastAsia="zh-CN"/>
        </w:rPr>
      </w:pPr>
      <w:r>
        <w:rPr>
          <w:rFonts w:hint="eastAsia" w:ascii="方正黑体_GBK" w:hAnsi="方正黑体_GBK" w:eastAsia="方正黑体_GBK" w:cs="方正黑体_GBK"/>
          <w:b w:val="0"/>
          <w:bCs w:val="0"/>
          <w:i w:val="0"/>
          <w:iCs w:val="0"/>
          <w:caps w:val="0"/>
          <w:color w:val="333333"/>
          <w:spacing w:val="0"/>
          <w:sz w:val="32"/>
          <w:szCs w:val="32"/>
          <w:shd w:val="clear" w:fill="FFFFFF"/>
          <w:lang w:val="en-US" w:eastAsia="zh-CN"/>
        </w:rPr>
        <w:t>四、补贴内容及标准 </w:t>
      </w:r>
    </w:p>
    <w:p>
      <w:pPr>
        <w:keepNext w:val="0"/>
        <w:keepLines w:val="0"/>
        <w:pageBreakBefore w:val="0"/>
        <w:kinsoku/>
        <w:wordWrap/>
        <w:overflowPunct/>
        <w:topLinePunct w:val="0"/>
        <w:autoSpaceDE/>
        <w:autoSpaceDN/>
        <w:bidi w:val="0"/>
        <w:adjustRightInd/>
        <w:snapToGrid w:val="0"/>
        <w:spacing w:line="594" w:lineRule="exact"/>
        <w:ind w:firstLine="640" w:firstLineChars="200"/>
        <w:textAlignment w:val="auto"/>
        <w:rPr>
          <w:rFonts w:hint="eastAsia" w:ascii="方正仿宋_GBK" w:hAnsi="方正仿宋_GBK" w:eastAsia="方正仿宋_GBK" w:cs="方正仿宋_GBK"/>
          <w:b w:val="0"/>
          <w:bCs w:val="0"/>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b w:val="0"/>
          <w:bCs w:val="0"/>
          <w:i w:val="0"/>
          <w:iCs w:val="0"/>
          <w:caps w:val="0"/>
          <w:color w:val="333333"/>
          <w:spacing w:val="0"/>
          <w:kern w:val="0"/>
          <w:sz w:val="32"/>
          <w:szCs w:val="32"/>
          <w:shd w:val="clear" w:fill="FFFFFF"/>
          <w:lang w:val="en-US" w:eastAsia="zh-CN" w:bidi="ar"/>
        </w:rPr>
        <w:t>经济困难的失能老年人和高龄老年人养老服务补贴标准均为每人每月200元。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94" w:lineRule="exact"/>
        <w:ind w:left="0" w:right="0" w:firstLine="640" w:firstLineChars="200"/>
        <w:textAlignment w:val="auto"/>
        <w:rPr>
          <w:rFonts w:hint="eastAsia" w:ascii="方正黑体_GBK" w:hAnsi="方正黑体_GBK" w:eastAsia="方正黑体_GBK" w:cs="方正黑体_GBK"/>
          <w:b w:val="0"/>
          <w:bCs w:val="0"/>
          <w:i w:val="0"/>
          <w:iCs w:val="0"/>
          <w:caps w:val="0"/>
          <w:color w:val="333333"/>
          <w:spacing w:val="0"/>
          <w:sz w:val="32"/>
          <w:szCs w:val="32"/>
          <w:shd w:val="clear" w:fill="FFFFFF"/>
          <w:lang w:val="en-US" w:eastAsia="zh-CN"/>
        </w:rPr>
      </w:pPr>
      <w:r>
        <w:rPr>
          <w:rFonts w:hint="eastAsia" w:ascii="方正黑体_GBK" w:hAnsi="方正黑体_GBK" w:eastAsia="方正黑体_GBK" w:cs="方正黑体_GBK"/>
          <w:b w:val="0"/>
          <w:bCs w:val="0"/>
          <w:i w:val="0"/>
          <w:iCs w:val="0"/>
          <w:caps w:val="0"/>
          <w:color w:val="333333"/>
          <w:spacing w:val="0"/>
          <w:sz w:val="32"/>
          <w:szCs w:val="32"/>
          <w:shd w:val="clear" w:fill="FFFFFF"/>
          <w:lang w:val="en-US" w:eastAsia="zh-CN"/>
        </w:rPr>
        <w:t>五、补贴发放方式</w:t>
      </w:r>
    </w:p>
    <w:p>
      <w:pPr>
        <w:keepNext w:val="0"/>
        <w:keepLines w:val="0"/>
        <w:pageBreakBefore w:val="0"/>
        <w:kinsoku/>
        <w:wordWrap/>
        <w:overflowPunct/>
        <w:topLinePunct w:val="0"/>
        <w:autoSpaceDE/>
        <w:autoSpaceDN/>
        <w:bidi w:val="0"/>
        <w:adjustRightInd/>
        <w:snapToGrid w:val="0"/>
        <w:spacing w:line="594" w:lineRule="exact"/>
        <w:ind w:firstLine="640" w:firstLineChars="200"/>
        <w:textAlignment w:val="auto"/>
        <w:rPr>
          <w:rFonts w:hint="eastAsia" w:ascii="方正仿宋_GBK" w:hAnsi="方正仿宋_GBK" w:eastAsia="方正仿宋_GBK" w:cs="方正仿宋_GBK"/>
          <w:b w:val="0"/>
          <w:bCs w:val="0"/>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b w:val="0"/>
          <w:bCs w:val="0"/>
          <w:i w:val="0"/>
          <w:iCs w:val="0"/>
          <w:caps w:val="0"/>
          <w:color w:val="333333"/>
          <w:spacing w:val="0"/>
          <w:kern w:val="0"/>
          <w:sz w:val="32"/>
          <w:szCs w:val="32"/>
          <w:shd w:val="clear" w:fill="FFFFFF"/>
          <w:lang w:val="en-US" w:eastAsia="zh-CN" w:bidi="ar"/>
        </w:rPr>
        <w:t>养老服务补贴由区财政局和区民政局每月根据各镇人民政府（街道办事处）提供的《重庆市长寿区经济困难的失能老年人养老服务补贴发放花名册》和《重庆市长寿区经济困难的高龄老年人养老服务补贴发放花名册》下达资金文件，区财政局根据文件将补贴资金拨付到各镇人民政府（街道办事处），由各镇人民政府（街道办事处）通过银行等金融机构代发至符合条件对象的银行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94" w:lineRule="exact"/>
        <w:ind w:left="0" w:right="0" w:firstLine="640" w:firstLineChars="200"/>
        <w:textAlignment w:val="auto"/>
        <w:rPr>
          <w:rFonts w:hint="eastAsia" w:ascii="方正黑体_GBK" w:hAnsi="方正黑体_GBK" w:eastAsia="方正黑体_GBK" w:cs="方正黑体_GBK"/>
          <w:b w:val="0"/>
          <w:bCs w:val="0"/>
          <w:i w:val="0"/>
          <w:iCs w:val="0"/>
          <w:caps w:val="0"/>
          <w:color w:val="333333"/>
          <w:spacing w:val="0"/>
          <w:sz w:val="32"/>
          <w:szCs w:val="32"/>
          <w:shd w:val="clear" w:fill="FFFFFF"/>
          <w:lang w:val="en-US" w:eastAsia="zh-CN"/>
        </w:rPr>
      </w:pPr>
      <w:r>
        <w:rPr>
          <w:rFonts w:hint="eastAsia" w:ascii="方正黑体_GBK" w:hAnsi="方正黑体_GBK" w:eastAsia="方正黑体_GBK" w:cs="方正黑体_GBK"/>
          <w:b w:val="0"/>
          <w:bCs w:val="0"/>
          <w:i w:val="0"/>
          <w:iCs w:val="0"/>
          <w:caps w:val="0"/>
          <w:color w:val="333333"/>
          <w:spacing w:val="0"/>
          <w:sz w:val="32"/>
          <w:szCs w:val="32"/>
          <w:shd w:val="clear" w:fill="FFFFFF"/>
          <w:lang w:val="en-US" w:eastAsia="zh-CN"/>
        </w:rPr>
        <w:t>六、申请材料清单</w:t>
      </w:r>
    </w:p>
    <w:p>
      <w:pPr>
        <w:keepNext w:val="0"/>
        <w:keepLines w:val="0"/>
        <w:pageBreakBefore w:val="0"/>
        <w:kinsoku/>
        <w:wordWrap/>
        <w:overflowPunct/>
        <w:topLinePunct w:val="0"/>
        <w:autoSpaceDE/>
        <w:autoSpaceDN/>
        <w:bidi w:val="0"/>
        <w:adjustRightInd/>
        <w:snapToGrid w:val="0"/>
        <w:spacing w:line="594" w:lineRule="exact"/>
        <w:ind w:firstLine="640" w:firstLineChars="200"/>
        <w:textAlignment w:val="auto"/>
        <w:rPr>
          <w:rFonts w:hint="eastAsia" w:ascii="方正仿宋_GBK" w:hAnsi="方正仿宋_GBK" w:eastAsia="方正仿宋_GBK" w:cs="方正仿宋_GBK"/>
          <w:b w:val="0"/>
          <w:bCs w:val="0"/>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b w:val="0"/>
          <w:bCs w:val="0"/>
          <w:i w:val="0"/>
          <w:iCs w:val="0"/>
          <w:caps w:val="0"/>
          <w:color w:val="333333"/>
          <w:spacing w:val="0"/>
          <w:kern w:val="0"/>
          <w:sz w:val="32"/>
          <w:szCs w:val="32"/>
          <w:shd w:val="clear" w:fill="FFFFFF"/>
          <w:lang w:val="en-US" w:eastAsia="zh-CN" w:bidi="ar"/>
        </w:rPr>
        <w:t>1.申请经济困难失能老年人养老服务补贴的对象须提交以下材料：居民户口簿、身份证、低保证（特困证）、区级以上（含区级）医院诊断证明或残疾人证、银行卡等证明材料的原件及复印件，同时填写《重庆市长寿区经济困难的失能老年人养老服务补贴申请审批表》。</w:t>
      </w:r>
    </w:p>
    <w:p>
      <w:pPr>
        <w:keepNext w:val="0"/>
        <w:keepLines w:val="0"/>
        <w:pageBreakBefore w:val="0"/>
        <w:kinsoku/>
        <w:wordWrap/>
        <w:overflowPunct/>
        <w:topLinePunct w:val="0"/>
        <w:autoSpaceDE/>
        <w:autoSpaceDN/>
        <w:bidi w:val="0"/>
        <w:adjustRightInd/>
        <w:snapToGrid w:val="0"/>
        <w:spacing w:line="594" w:lineRule="exact"/>
        <w:ind w:firstLine="640" w:firstLineChars="200"/>
        <w:textAlignment w:val="auto"/>
        <w:rPr>
          <w:rFonts w:hint="eastAsia" w:ascii="方正仿宋_GBK" w:hAnsi="方正仿宋_GBK" w:eastAsia="方正仿宋_GBK" w:cs="方正仿宋_GBK"/>
          <w:b w:val="0"/>
          <w:bCs w:val="0"/>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b w:val="0"/>
          <w:bCs w:val="0"/>
          <w:i w:val="0"/>
          <w:iCs w:val="0"/>
          <w:caps w:val="0"/>
          <w:color w:val="333333"/>
          <w:spacing w:val="0"/>
          <w:kern w:val="0"/>
          <w:sz w:val="32"/>
          <w:szCs w:val="32"/>
          <w:shd w:val="clear" w:fill="FFFFFF"/>
          <w:lang w:val="en-US" w:eastAsia="zh-CN" w:bidi="ar"/>
        </w:rPr>
        <w:t>2.申请经济困难高龄老年人养老服务补贴的对象须提交以下材料：居民户口簿、身份证、低保证（特困证）、银行卡等证明材料的原件及复印件，同时填写《重庆市长寿区经济困难的高龄老年人养老服务补贴申请审批表》。</w:t>
      </w:r>
    </w:p>
    <w:p>
      <w:pPr>
        <w:keepNext w:val="0"/>
        <w:keepLines w:val="0"/>
        <w:pageBreakBefore w:val="0"/>
        <w:kinsoku/>
        <w:wordWrap/>
        <w:overflowPunct/>
        <w:topLinePunct w:val="0"/>
        <w:autoSpaceDE/>
        <w:autoSpaceDN/>
        <w:bidi w:val="0"/>
        <w:adjustRightInd/>
        <w:snapToGrid w:val="0"/>
        <w:spacing w:line="594" w:lineRule="exact"/>
        <w:ind w:firstLine="640" w:firstLineChars="200"/>
        <w:textAlignment w:val="auto"/>
        <w:rPr>
          <w:rFonts w:hint="eastAsia" w:ascii="方正仿宋_GBK" w:hAnsi="方正仿宋_GBK" w:eastAsia="方正仿宋_GBK" w:cs="方正仿宋_GBK"/>
          <w:b w:val="0"/>
          <w:bCs w:val="0"/>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b w:val="0"/>
          <w:bCs w:val="0"/>
          <w:i w:val="0"/>
          <w:iCs w:val="0"/>
          <w:caps w:val="0"/>
          <w:color w:val="333333"/>
          <w:spacing w:val="0"/>
          <w:kern w:val="0"/>
          <w:sz w:val="32"/>
          <w:szCs w:val="32"/>
          <w:shd w:val="clear" w:fill="FFFFFF"/>
          <w:lang w:val="en-US" w:eastAsia="zh-CN" w:bidi="ar"/>
        </w:rPr>
        <w:t>委托代理人申请的，还需提供委托书和代理人的居民户口簿、身份证原件及复印件等相关证明材料。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94" w:lineRule="exact"/>
        <w:ind w:left="0" w:right="0" w:firstLine="640" w:firstLineChars="200"/>
        <w:textAlignment w:val="auto"/>
        <w:rPr>
          <w:rFonts w:hint="eastAsia" w:ascii="方正黑体_GBK" w:hAnsi="方正黑体_GBK" w:eastAsia="方正黑体_GBK" w:cs="方正黑体_GBK"/>
          <w:b w:val="0"/>
          <w:bCs w:val="0"/>
          <w:i w:val="0"/>
          <w:iCs w:val="0"/>
          <w:caps w:val="0"/>
          <w:color w:val="333333"/>
          <w:spacing w:val="0"/>
          <w:sz w:val="32"/>
          <w:szCs w:val="32"/>
          <w:shd w:val="clear" w:fill="FFFFFF"/>
          <w:lang w:val="en-US" w:eastAsia="zh-CN"/>
        </w:rPr>
      </w:pPr>
      <w:r>
        <w:rPr>
          <w:rFonts w:hint="eastAsia" w:ascii="方正黑体_GBK" w:hAnsi="方正黑体_GBK" w:eastAsia="方正黑体_GBK" w:cs="方正黑体_GBK"/>
          <w:b w:val="0"/>
          <w:bCs w:val="0"/>
          <w:i w:val="0"/>
          <w:iCs w:val="0"/>
          <w:caps w:val="0"/>
          <w:color w:val="333333"/>
          <w:spacing w:val="0"/>
          <w:sz w:val="32"/>
          <w:szCs w:val="32"/>
          <w:shd w:val="clear" w:fill="FFFFFF"/>
          <w:lang w:val="en-US" w:eastAsia="zh-CN"/>
        </w:rPr>
        <w:t>七、办理流程</w:t>
      </w:r>
    </w:p>
    <w:p>
      <w:pPr>
        <w:keepNext w:val="0"/>
        <w:keepLines w:val="0"/>
        <w:pageBreakBefore w:val="0"/>
        <w:kinsoku/>
        <w:wordWrap/>
        <w:overflowPunct/>
        <w:topLinePunct w:val="0"/>
        <w:autoSpaceDE/>
        <w:autoSpaceDN/>
        <w:bidi w:val="0"/>
        <w:adjustRightInd/>
        <w:snapToGrid w:val="0"/>
        <w:spacing w:line="594" w:lineRule="exact"/>
        <w:ind w:firstLine="640" w:firstLineChars="200"/>
        <w:textAlignment w:val="auto"/>
        <w:rPr>
          <w:rFonts w:hint="eastAsia" w:ascii="方正仿宋_GBK" w:hAnsi="方正仿宋_GBK" w:eastAsia="方正仿宋_GBK" w:cs="方正仿宋_GBK"/>
          <w:b w:val="0"/>
          <w:bCs w:val="0"/>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b w:val="0"/>
          <w:bCs w:val="0"/>
          <w:i w:val="0"/>
          <w:iCs w:val="0"/>
          <w:caps w:val="0"/>
          <w:color w:val="333333"/>
          <w:spacing w:val="0"/>
          <w:kern w:val="0"/>
          <w:sz w:val="32"/>
          <w:szCs w:val="32"/>
          <w:shd w:val="clear" w:fill="FFFFFF"/>
          <w:lang w:val="en-US" w:eastAsia="zh-CN" w:bidi="ar"/>
        </w:rPr>
        <w:t>申请受理、镇街审核和公示、区民政局审批、发放补贴。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94" w:lineRule="exact"/>
        <w:ind w:left="0" w:right="0" w:firstLine="640" w:firstLineChars="200"/>
        <w:textAlignment w:val="auto"/>
        <w:rPr>
          <w:rFonts w:hint="eastAsia" w:ascii="方正黑体_GBK" w:hAnsi="方正黑体_GBK" w:eastAsia="方正黑体_GBK" w:cs="方正黑体_GBK"/>
          <w:b w:val="0"/>
          <w:bCs w:val="0"/>
          <w:i w:val="0"/>
          <w:iCs w:val="0"/>
          <w:caps w:val="0"/>
          <w:color w:val="333333"/>
          <w:spacing w:val="0"/>
          <w:sz w:val="32"/>
          <w:szCs w:val="32"/>
          <w:shd w:val="clear" w:fill="FFFFFF"/>
          <w:lang w:val="en-US" w:eastAsia="zh-CN"/>
        </w:rPr>
      </w:pPr>
      <w:r>
        <w:rPr>
          <w:rFonts w:hint="eastAsia" w:ascii="方正黑体_GBK" w:hAnsi="方正黑体_GBK" w:eastAsia="方正黑体_GBK" w:cs="方正黑体_GBK"/>
          <w:b w:val="0"/>
          <w:bCs w:val="0"/>
          <w:i w:val="0"/>
          <w:iCs w:val="0"/>
          <w:caps w:val="0"/>
          <w:color w:val="333333"/>
          <w:spacing w:val="0"/>
          <w:sz w:val="32"/>
          <w:szCs w:val="32"/>
          <w:shd w:val="clear" w:fill="FFFFFF"/>
          <w:lang w:val="en-US" w:eastAsia="zh-CN"/>
        </w:rPr>
        <w:t>八、办理部门</w:t>
      </w:r>
    </w:p>
    <w:p>
      <w:pPr>
        <w:keepNext w:val="0"/>
        <w:keepLines w:val="0"/>
        <w:pageBreakBefore w:val="0"/>
        <w:kinsoku/>
        <w:wordWrap/>
        <w:overflowPunct/>
        <w:topLinePunct w:val="0"/>
        <w:autoSpaceDE/>
        <w:autoSpaceDN/>
        <w:bidi w:val="0"/>
        <w:adjustRightInd/>
        <w:snapToGrid w:val="0"/>
        <w:spacing w:line="594" w:lineRule="exact"/>
        <w:ind w:firstLine="640" w:firstLineChars="200"/>
        <w:textAlignment w:val="auto"/>
        <w:rPr>
          <w:rFonts w:hint="eastAsia" w:ascii="方正仿宋_GBK" w:hAnsi="方正仿宋_GBK" w:eastAsia="方正仿宋_GBK" w:cs="方正仿宋_GBK"/>
          <w:b w:val="0"/>
          <w:bCs w:val="0"/>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b w:val="0"/>
          <w:bCs w:val="0"/>
          <w:i w:val="0"/>
          <w:iCs w:val="0"/>
          <w:caps w:val="0"/>
          <w:color w:val="333333"/>
          <w:spacing w:val="0"/>
          <w:kern w:val="0"/>
          <w:sz w:val="32"/>
          <w:szCs w:val="32"/>
          <w:shd w:val="clear" w:fill="FFFFFF"/>
          <w:lang w:val="en-US" w:eastAsia="zh-CN" w:bidi="ar"/>
        </w:rPr>
        <w:t>重庆市长寿区民政局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94" w:lineRule="exact"/>
        <w:ind w:left="0" w:right="0" w:firstLine="640" w:firstLineChars="200"/>
        <w:textAlignment w:val="auto"/>
        <w:rPr>
          <w:rFonts w:hint="eastAsia" w:ascii="方正黑体_GBK" w:hAnsi="方正黑体_GBK" w:eastAsia="方正黑体_GBK" w:cs="方正黑体_GBK"/>
          <w:b w:val="0"/>
          <w:bCs w:val="0"/>
          <w:i w:val="0"/>
          <w:iCs w:val="0"/>
          <w:caps w:val="0"/>
          <w:color w:val="333333"/>
          <w:spacing w:val="0"/>
          <w:sz w:val="32"/>
          <w:szCs w:val="32"/>
          <w:shd w:val="clear" w:fill="FFFFFF"/>
          <w:lang w:val="en-US" w:eastAsia="zh-CN"/>
        </w:rPr>
      </w:pPr>
      <w:r>
        <w:rPr>
          <w:rFonts w:hint="eastAsia" w:ascii="方正黑体_GBK" w:hAnsi="方正黑体_GBK" w:eastAsia="方正黑体_GBK" w:cs="方正黑体_GBK"/>
          <w:b w:val="0"/>
          <w:bCs w:val="0"/>
          <w:i w:val="0"/>
          <w:iCs w:val="0"/>
          <w:caps w:val="0"/>
          <w:color w:val="333333"/>
          <w:spacing w:val="0"/>
          <w:sz w:val="32"/>
          <w:szCs w:val="32"/>
          <w:shd w:val="clear" w:fill="FFFFFF"/>
          <w:lang w:val="en-US" w:eastAsia="zh-CN"/>
        </w:rPr>
        <w:t>九、办理时限</w:t>
      </w:r>
    </w:p>
    <w:p>
      <w:pPr>
        <w:keepNext w:val="0"/>
        <w:keepLines w:val="0"/>
        <w:pageBreakBefore w:val="0"/>
        <w:kinsoku/>
        <w:wordWrap/>
        <w:overflowPunct/>
        <w:topLinePunct w:val="0"/>
        <w:autoSpaceDE/>
        <w:autoSpaceDN/>
        <w:bidi w:val="0"/>
        <w:adjustRightInd/>
        <w:snapToGrid w:val="0"/>
        <w:spacing w:line="594" w:lineRule="exact"/>
        <w:ind w:firstLine="640" w:firstLineChars="200"/>
        <w:textAlignment w:val="auto"/>
        <w:rPr>
          <w:rFonts w:hint="eastAsia" w:ascii="方正仿宋_GBK" w:hAnsi="方正仿宋_GBK" w:eastAsia="方正仿宋_GBK" w:cs="方正仿宋_GBK"/>
          <w:b w:val="0"/>
          <w:bCs w:val="0"/>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b w:val="0"/>
          <w:bCs w:val="0"/>
          <w:i w:val="0"/>
          <w:iCs w:val="0"/>
          <w:caps w:val="0"/>
          <w:color w:val="333333"/>
          <w:spacing w:val="0"/>
          <w:kern w:val="0"/>
          <w:sz w:val="32"/>
          <w:szCs w:val="32"/>
          <w:shd w:val="clear" w:fill="FFFFFF"/>
          <w:lang w:val="en-US" w:eastAsia="zh-CN" w:bidi="ar"/>
        </w:rPr>
        <w:t>当月办理，次月发放。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94" w:lineRule="exact"/>
        <w:ind w:left="0" w:right="0" w:firstLine="640" w:firstLineChars="200"/>
        <w:textAlignment w:val="auto"/>
        <w:rPr>
          <w:rFonts w:hint="eastAsia" w:ascii="方正黑体_GBK" w:hAnsi="方正黑体_GBK" w:eastAsia="方正黑体_GBK" w:cs="方正黑体_GBK"/>
          <w:b w:val="0"/>
          <w:bCs w:val="0"/>
          <w:i w:val="0"/>
          <w:iCs w:val="0"/>
          <w:caps w:val="0"/>
          <w:color w:val="333333"/>
          <w:spacing w:val="0"/>
          <w:sz w:val="32"/>
          <w:szCs w:val="32"/>
          <w:shd w:val="clear" w:fill="FFFFFF"/>
          <w:lang w:val="en-US" w:eastAsia="zh-CN"/>
        </w:rPr>
      </w:pPr>
      <w:r>
        <w:rPr>
          <w:rFonts w:hint="eastAsia" w:ascii="方正黑体_GBK" w:hAnsi="方正黑体_GBK" w:eastAsia="方正黑体_GBK" w:cs="方正黑体_GBK"/>
          <w:b w:val="0"/>
          <w:bCs w:val="0"/>
          <w:i w:val="0"/>
          <w:iCs w:val="0"/>
          <w:caps w:val="0"/>
          <w:color w:val="333333"/>
          <w:spacing w:val="0"/>
          <w:sz w:val="32"/>
          <w:szCs w:val="32"/>
          <w:shd w:val="clear" w:fill="FFFFFF"/>
          <w:lang w:val="en-US" w:eastAsia="zh-CN"/>
        </w:rPr>
        <w:t>十、办理时间</w:t>
      </w:r>
    </w:p>
    <w:p>
      <w:pPr>
        <w:keepNext w:val="0"/>
        <w:keepLines w:val="0"/>
        <w:pageBreakBefore w:val="0"/>
        <w:kinsoku/>
        <w:wordWrap/>
        <w:overflowPunct/>
        <w:topLinePunct w:val="0"/>
        <w:autoSpaceDE/>
        <w:autoSpaceDN/>
        <w:bidi w:val="0"/>
        <w:adjustRightInd/>
        <w:snapToGrid w:val="0"/>
        <w:spacing w:line="594" w:lineRule="exact"/>
        <w:ind w:firstLine="640" w:firstLineChars="200"/>
        <w:textAlignment w:val="auto"/>
        <w:rPr>
          <w:rFonts w:hint="eastAsia" w:ascii="方正仿宋_GBK" w:hAnsi="方正仿宋_GBK" w:eastAsia="方正仿宋_GBK" w:cs="方正仿宋_GBK"/>
          <w:b w:val="0"/>
          <w:bCs w:val="0"/>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b w:val="0"/>
          <w:bCs w:val="0"/>
          <w:i w:val="0"/>
          <w:iCs w:val="0"/>
          <w:caps w:val="0"/>
          <w:color w:val="333333"/>
          <w:spacing w:val="0"/>
          <w:kern w:val="0"/>
          <w:sz w:val="32"/>
          <w:szCs w:val="32"/>
          <w:shd w:val="clear" w:fill="FFFFFF"/>
          <w:lang w:val="en-US" w:eastAsia="zh-CN" w:bidi="ar"/>
        </w:rPr>
        <w:t>每月20日前。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94" w:lineRule="exact"/>
        <w:ind w:left="0" w:right="0" w:firstLine="640" w:firstLineChars="200"/>
        <w:textAlignment w:val="auto"/>
        <w:rPr>
          <w:rFonts w:hint="eastAsia" w:ascii="方正黑体_GBK" w:hAnsi="方正黑体_GBK" w:eastAsia="方正黑体_GBK" w:cs="方正黑体_GBK"/>
          <w:b w:val="0"/>
          <w:bCs w:val="0"/>
          <w:i w:val="0"/>
          <w:iCs w:val="0"/>
          <w:caps w:val="0"/>
          <w:color w:val="333333"/>
          <w:spacing w:val="0"/>
          <w:sz w:val="32"/>
          <w:szCs w:val="32"/>
          <w:shd w:val="clear" w:fill="FFFFFF"/>
          <w:lang w:val="en-US" w:eastAsia="zh-CN"/>
        </w:rPr>
      </w:pPr>
      <w:r>
        <w:rPr>
          <w:rFonts w:hint="eastAsia" w:ascii="方正黑体_GBK" w:hAnsi="方正黑体_GBK" w:eastAsia="方正黑体_GBK" w:cs="方正黑体_GBK"/>
          <w:b w:val="0"/>
          <w:bCs w:val="0"/>
          <w:i w:val="0"/>
          <w:iCs w:val="0"/>
          <w:caps w:val="0"/>
          <w:color w:val="333333"/>
          <w:spacing w:val="0"/>
          <w:sz w:val="32"/>
          <w:szCs w:val="32"/>
          <w:shd w:val="clear" w:fill="FFFFFF"/>
          <w:lang w:val="en-US" w:eastAsia="zh-CN"/>
        </w:rPr>
        <w:t>十一、办理地点</w:t>
      </w:r>
    </w:p>
    <w:p>
      <w:pPr>
        <w:keepNext w:val="0"/>
        <w:keepLines w:val="0"/>
        <w:pageBreakBefore w:val="0"/>
        <w:kinsoku/>
        <w:wordWrap/>
        <w:overflowPunct/>
        <w:topLinePunct w:val="0"/>
        <w:autoSpaceDE/>
        <w:autoSpaceDN/>
        <w:bidi w:val="0"/>
        <w:adjustRightInd/>
        <w:snapToGrid w:val="0"/>
        <w:spacing w:line="594" w:lineRule="exact"/>
        <w:ind w:firstLine="640" w:firstLineChars="200"/>
        <w:textAlignment w:val="auto"/>
        <w:rPr>
          <w:rFonts w:hint="eastAsia" w:ascii="方正仿宋_GBK" w:hAnsi="方正仿宋_GBK" w:eastAsia="方正仿宋_GBK" w:cs="方正仿宋_GBK"/>
          <w:b w:val="0"/>
          <w:bCs w:val="0"/>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b w:val="0"/>
          <w:bCs w:val="0"/>
          <w:i w:val="0"/>
          <w:iCs w:val="0"/>
          <w:caps w:val="0"/>
          <w:color w:val="333333"/>
          <w:spacing w:val="0"/>
          <w:kern w:val="0"/>
          <w:sz w:val="32"/>
          <w:szCs w:val="32"/>
          <w:shd w:val="clear" w:fill="FFFFFF"/>
          <w:lang w:val="en-US" w:eastAsia="zh-CN" w:bidi="ar"/>
        </w:rPr>
        <w:t>重庆市长寿区民政局（凤岭路6号附8号）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94" w:lineRule="exact"/>
        <w:ind w:left="0" w:right="0" w:firstLine="640" w:firstLineChars="200"/>
        <w:textAlignment w:val="auto"/>
        <w:rPr>
          <w:rFonts w:hint="eastAsia" w:ascii="方正黑体_GBK" w:hAnsi="方正黑体_GBK" w:eastAsia="方正黑体_GBK" w:cs="方正黑体_GBK"/>
          <w:b w:val="0"/>
          <w:bCs w:val="0"/>
          <w:i w:val="0"/>
          <w:iCs w:val="0"/>
          <w:caps w:val="0"/>
          <w:color w:val="333333"/>
          <w:spacing w:val="0"/>
          <w:sz w:val="32"/>
          <w:szCs w:val="32"/>
          <w:shd w:val="clear" w:fill="FFFFFF"/>
          <w:lang w:val="en-US" w:eastAsia="zh-CN"/>
        </w:rPr>
      </w:pPr>
      <w:r>
        <w:rPr>
          <w:rFonts w:hint="eastAsia" w:ascii="方正黑体_GBK" w:hAnsi="方正黑体_GBK" w:eastAsia="方正黑体_GBK" w:cs="方正黑体_GBK"/>
          <w:b w:val="0"/>
          <w:bCs w:val="0"/>
          <w:i w:val="0"/>
          <w:iCs w:val="0"/>
          <w:caps w:val="0"/>
          <w:color w:val="333333"/>
          <w:spacing w:val="0"/>
          <w:sz w:val="32"/>
          <w:szCs w:val="32"/>
          <w:shd w:val="clear" w:fill="FFFFFF"/>
          <w:lang w:val="en-US" w:eastAsia="zh-CN"/>
        </w:rPr>
        <w:t>十二、咨询电话</w:t>
      </w:r>
    </w:p>
    <w:p>
      <w:pPr>
        <w:keepNext w:val="0"/>
        <w:keepLines w:val="0"/>
        <w:pageBreakBefore w:val="0"/>
        <w:kinsoku/>
        <w:wordWrap/>
        <w:overflowPunct/>
        <w:topLinePunct w:val="0"/>
        <w:autoSpaceDE/>
        <w:autoSpaceDN/>
        <w:bidi w:val="0"/>
        <w:adjustRightInd/>
        <w:snapToGrid w:val="0"/>
        <w:spacing w:line="594" w:lineRule="exact"/>
        <w:ind w:firstLine="640" w:firstLineChars="200"/>
        <w:textAlignment w:val="auto"/>
        <w:rPr>
          <w:rFonts w:hint="default" w:ascii="方正仿宋_GBK" w:hAnsi="方正仿宋_GBK" w:eastAsia="方正仿宋_GBK" w:cs="方正仿宋_GBK"/>
          <w:b w:val="0"/>
          <w:bCs w:val="0"/>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b w:val="0"/>
          <w:bCs w:val="0"/>
          <w:i w:val="0"/>
          <w:iCs w:val="0"/>
          <w:caps w:val="0"/>
          <w:color w:val="333333"/>
          <w:spacing w:val="0"/>
          <w:kern w:val="0"/>
          <w:sz w:val="32"/>
          <w:szCs w:val="32"/>
          <w:shd w:val="clear" w:fill="FFFFFF"/>
          <w:lang w:val="en-US" w:eastAsia="zh-CN" w:bidi="ar"/>
        </w:rPr>
        <w:t>重庆市长寿区民政局 </w:t>
      </w:r>
      <w:r>
        <w:rPr>
          <w:rFonts w:hint="default" w:ascii="方正仿宋_GBK" w:hAnsi="方正仿宋_GBK" w:eastAsia="方正仿宋_GBK" w:cs="方正仿宋_GBK"/>
          <w:b w:val="0"/>
          <w:bCs w:val="0"/>
          <w:i w:val="0"/>
          <w:iCs w:val="0"/>
          <w:caps w:val="0"/>
          <w:color w:val="333333"/>
          <w:spacing w:val="0"/>
          <w:kern w:val="0"/>
          <w:sz w:val="32"/>
          <w:szCs w:val="32"/>
          <w:shd w:val="clear" w:fill="FFFFFF"/>
          <w:lang w:val="en-US" w:eastAsia="zh-CN" w:bidi="ar"/>
        </w:rPr>
        <w:t>023-</w:t>
      </w:r>
      <w:r>
        <w:rPr>
          <w:rFonts w:hint="eastAsia" w:ascii="方正仿宋_GBK" w:hAnsi="方正仿宋_GBK" w:eastAsia="方正仿宋_GBK" w:cs="方正仿宋_GBK"/>
          <w:b w:val="0"/>
          <w:bCs w:val="0"/>
          <w:i w:val="0"/>
          <w:iCs w:val="0"/>
          <w:caps w:val="0"/>
          <w:color w:val="333333"/>
          <w:spacing w:val="0"/>
          <w:kern w:val="0"/>
          <w:sz w:val="32"/>
          <w:szCs w:val="32"/>
          <w:shd w:val="clear" w:fill="FFFFFF"/>
          <w:lang w:val="en-US" w:eastAsia="zh-CN" w:bidi="ar"/>
        </w:rPr>
        <w:t>40244013</w:t>
      </w:r>
    </w:p>
    <w:p>
      <w:pPr>
        <w:keepNext w:val="0"/>
        <w:keepLines w:val="0"/>
        <w:pageBreakBefore w:val="0"/>
        <w:kinsoku/>
        <w:wordWrap/>
        <w:overflowPunct/>
        <w:topLinePunct w:val="0"/>
        <w:autoSpaceDE/>
        <w:autoSpaceDN/>
        <w:bidi w:val="0"/>
        <w:adjustRightInd/>
        <w:spacing w:line="594" w:lineRule="exact"/>
        <w:ind w:firstLine="420" w:firstLineChars="200"/>
        <w:textAlignment w:val="auto"/>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046F16"/>
    <w:rsid w:val="15135939"/>
    <w:rsid w:val="16B47BC2"/>
    <w:rsid w:val="24720469"/>
    <w:rsid w:val="26E0273B"/>
    <w:rsid w:val="2F733D23"/>
    <w:rsid w:val="35551A39"/>
    <w:rsid w:val="35A41187"/>
    <w:rsid w:val="3B753703"/>
    <w:rsid w:val="3C045833"/>
    <w:rsid w:val="3FD06B89"/>
    <w:rsid w:val="4F493684"/>
    <w:rsid w:val="516B7C8D"/>
    <w:rsid w:val="54145551"/>
    <w:rsid w:val="55F2460F"/>
    <w:rsid w:val="5E613970"/>
    <w:rsid w:val="5FB97453"/>
    <w:rsid w:val="653E5535"/>
    <w:rsid w:val="6F394CAF"/>
    <w:rsid w:val="734216ED"/>
    <w:rsid w:val="77B7361A"/>
    <w:rsid w:val="78892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2021-12-08T08:35:00Z</dcterms:created>
  <dc:creator>Administrator</dc:creator>
  <cp:lastModifiedBy>郭　蓉</cp:lastModifiedBy>
  <dcterms:modified xsi:type="dcterms:W3CDTF">2021-12-17T07:02:15Z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0A86F355259D42A18097866CAA485E1B</vt:lpwstr>
  </property>
</Properties>
</file>